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AD9A5" w14:textId="5A498A54" w:rsidR="007106DA" w:rsidRPr="009B2757" w:rsidRDefault="00AE538A" w:rsidP="009B2757">
      <w:pPr>
        <w:pStyle w:val="Title"/>
        <w:spacing w:before="120" w:after="120"/>
        <w:rPr>
          <w:rFonts w:ascii="Times New Roman" w:hAnsi="Times New Roman" w:cs="Times New Roman"/>
          <w:sz w:val="24"/>
        </w:rPr>
      </w:pPr>
      <w:r w:rsidRPr="009B2757">
        <w:rPr>
          <w:rFonts w:ascii="Times New Roman" w:hAnsi="Times New Roman" w:cs="Times New Roman"/>
          <w:sz w:val="24"/>
        </w:rPr>
        <w:t>NOTĂ DE FUNDAMENTARE</w:t>
      </w:r>
    </w:p>
    <w:p w14:paraId="524C91AE" w14:textId="77777777" w:rsidR="00AE538A" w:rsidRPr="009B2757" w:rsidRDefault="00AE538A" w:rsidP="009B2757">
      <w:pPr>
        <w:pStyle w:val="Title"/>
        <w:spacing w:before="120" w:after="120"/>
        <w:rPr>
          <w:rFonts w:ascii="Times New Roman" w:hAnsi="Times New Roman" w:cs="Times New Roman"/>
          <w:b w:val="0"/>
          <w:sz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09"/>
        <w:gridCol w:w="1539"/>
        <w:gridCol w:w="791"/>
        <w:gridCol w:w="90"/>
        <w:gridCol w:w="132"/>
        <w:gridCol w:w="729"/>
        <w:gridCol w:w="785"/>
        <w:gridCol w:w="855"/>
        <w:gridCol w:w="785"/>
        <w:gridCol w:w="785"/>
        <w:gridCol w:w="1554"/>
      </w:tblGrid>
      <w:tr w:rsidR="009B624E" w:rsidRPr="009B2757" w14:paraId="0A71EBA4" w14:textId="77777777" w:rsidTr="0027431B">
        <w:tc>
          <w:tcPr>
            <w:tcW w:w="9854" w:type="dxa"/>
            <w:gridSpan w:val="11"/>
            <w:shd w:val="clear" w:color="auto" w:fill="auto"/>
            <w:vAlign w:val="center"/>
          </w:tcPr>
          <w:p w14:paraId="59DC634D" w14:textId="4BFC1913" w:rsidR="00003D2A" w:rsidRPr="009B2757" w:rsidRDefault="00DD3F5D" w:rsidP="009B2757">
            <w:pPr>
              <w:spacing w:before="120" w:after="120"/>
              <w:rPr>
                <w:bCs/>
                <w:i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 xml:space="preserve">iunea 1 - </w:t>
            </w:r>
            <w:r w:rsidRPr="009B2757">
              <w:rPr>
                <w:sz w:val="24"/>
                <w:szCs w:val="24"/>
              </w:rPr>
              <w:t>Titlul proiectului de act normativ</w:t>
            </w:r>
          </w:p>
          <w:p w14:paraId="3F2A7042" w14:textId="5C0927AF" w:rsidR="00DD3F5D" w:rsidRPr="009B2757" w:rsidRDefault="00BB0068" w:rsidP="009B2757">
            <w:pPr>
              <w:pStyle w:val="Title"/>
              <w:spacing w:before="120" w:after="120"/>
              <w:rPr>
                <w:rFonts w:ascii="Times New Roman" w:hAnsi="Times New Roman" w:cs="Times New Roman"/>
                <w:bCs w:val="0"/>
                <w:i/>
                <w:sz w:val="24"/>
              </w:rPr>
            </w:pPr>
            <w:bookmarkStart w:id="0" w:name="_Hlk31012701"/>
            <w:r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>Ordonan</w:t>
            </w:r>
            <w:r w:rsidR="009B2757">
              <w:rPr>
                <w:rFonts w:ascii="Times New Roman" w:hAnsi="Times New Roman" w:cs="Times New Roman"/>
                <w:bCs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>ă de urgen</w:t>
            </w:r>
            <w:r w:rsidR="009B2757">
              <w:rPr>
                <w:rFonts w:ascii="Times New Roman" w:hAnsi="Times New Roman" w:cs="Times New Roman"/>
                <w:bCs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 xml:space="preserve">ă pentru </w:t>
            </w:r>
            <w:r w:rsidR="00776B6C"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 xml:space="preserve">modificarea </w:t>
            </w:r>
            <w:r w:rsidR="009B2757">
              <w:rPr>
                <w:rFonts w:ascii="Times New Roman" w:hAnsi="Times New Roman" w:cs="Times New Roman"/>
                <w:bCs w:val="0"/>
                <w:i/>
                <w:sz w:val="24"/>
              </w:rPr>
              <w:t>ș</w:t>
            </w:r>
            <w:r w:rsidR="00776B6C"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 xml:space="preserve">i </w:t>
            </w:r>
            <w:r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 xml:space="preserve">completarea Legii petrolului nr.238/2004, cu modificările </w:t>
            </w:r>
            <w:r w:rsidR="009B2757">
              <w:rPr>
                <w:rFonts w:ascii="Times New Roman" w:hAnsi="Times New Roman" w:cs="Times New Roman"/>
                <w:bCs w:val="0"/>
                <w:i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Cs w:val="0"/>
                <w:i/>
                <w:sz w:val="24"/>
              </w:rPr>
              <w:t>i completările ulterioare</w:t>
            </w:r>
          </w:p>
          <w:bookmarkEnd w:id="0"/>
          <w:p w14:paraId="4EBB4564" w14:textId="77777777" w:rsidR="00003D2A" w:rsidRPr="009B2757" w:rsidRDefault="00003D2A" w:rsidP="009B2757">
            <w:pPr>
              <w:pStyle w:val="Title"/>
              <w:spacing w:before="120" w:after="120"/>
              <w:rPr>
                <w:rFonts w:ascii="Times New Roman" w:hAnsi="Times New Roman" w:cs="Times New Roman"/>
                <w:bCs w:val="0"/>
                <w:i/>
                <w:sz w:val="24"/>
              </w:rPr>
            </w:pPr>
          </w:p>
          <w:p w14:paraId="11DA9AD1" w14:textId="0161F269" w:rsidR="00003D2A" w:rsidRPr="009B2757" w:rsidRDefault="00003D2A" w:rsidP="009B2757">
            <w:pPr>
              <w:pStyle w:val="Title"/>
              <w:spacing w:before="120" w:after="120"/>
              <w:jc w:val="left"/>
              <w:rPr>
                <w:rFonts w:ascii="Times New Roman" w:hAnsi="Times New Roman" w:cs="Times New Roman"/>
                <w:bCs w:val="0"/>
                <w:i/>
                <w:sz w:val="24"/>
              </w:rPr>
            </w:pPr>
          </w:p>
        </w:tc>
      </w:tr>
      <w:tr w:rsidR="009B624E" w:rsidRPr="009B2757" w14:paraId="24A0E6EA" w14:textId="77777777" w:rsidTr="0027431B">
        <w:tc>
          <w:tcPr>
            <w:tcW w:w="9854" w:type="dxa"/>
            <w:gridSpan w:val="11"/>
            <w:shd w:val="clear" w:color="auto" w:fill="auto"/>
            <w:vAlign w:val="center"/>
          </w:tcPr>
          <w:p w14:paraId="4F69B065" w14:textId="3BBE9801" w:rsidR="00DD3F5D" w:rsidRPr="009B2757" w:rsidRDefault="00DD3F5D" w:rsidP="009B2757">
            <w:pPr>
              <w:spacing w:before="120" w:after="120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 xml:space="preserve">iunea a 2-a - </w:t>
            </w:r>
            <w:r w:rsidRPr="009B2757">
              <w:rPr>
                <w:sz w:val="24"/>
                <w:szCs w:val="24"/>
              </w:rPr>
              <w:t>Motivul emiterii actului normativ</w:t>
            </w:r>
          </w:p>
        </w:tc>
      </w:tr>
      <w:tr w:rsidR="009B624E" w:rsidRPr="009B2757" w14:paraId="4EE2F31E" w14:textId="77777777" w:rsidTr="00BB0068">
        <w:tc>
          <w:tcPr>
            <w:tcW w:w="1809" w:type="dxa"/>
            <w:shd w:val="clear" w:color="auto" w:fill="auto"/>
          </w:tcPr>
          <w:p w14:paraId="4BC758C7" w14:textId="6590BEB4" w:rsidR="00DD3F5D" w:rsidRPr="009B2757" w:rsidRDefault="00DD3F5D" w:rsidP="009B2757">
            <w:pPr>
              <w:pStyle w:val="Title"/>
              <w:spacing w:before="120" w:after="120"/>
              <w:jc w:val="left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1. Descrierea situa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iei actuale</w:t>
            </w:r>
          </w:p>
        </w:tc>
        <w:tc>
          <w:tcPr>
            <w:tcW w:w="8045" w:type="dxa"/>
            <w:gridSpan w:val="10"/>
            <w:shd w:val="clear" w:color="auto" w:fill="auto"/>
          </w:tcPr>
          <w:p w14:paraId="39A5A5DB" w14:textId="661AB7A6" w:rsidR="00DD3F5D" w:rsidRPr="009B2757" w:rsidRDefault="00BB0068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  <w:lang w:bidi="ro-RO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Concesionarea de opera</w:t>
            </w:r>
            <w:r w:rsid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iuni petroliere privind resursele de petrol ale statului roman este reglementată prin prevederile Legii petrolului nr.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 xml:space="preserve">238/2004, cu modificările </w:t>
            </w:r>
            <w:r w:rsid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 xml:space="preserve">i completările ulterioare, precum </w:t>
            </w:r>
            <w:r w:rsid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i prin acte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>le</w:t>
            </w:r>
            <w:r w:rsidRPr="009B2757">
              <w:rPr>
                <w:rFonts w:ascii="Times New Roman" w:hAnsi="Times New Roman" w:cs="Times New Roman"/>
                <w:b w:val="0"/>
                <w:sz w:val="24"/>
                <w:lang w:bidi="ro-RO"/>
              </w:rPr>
              <w:t xml:space="preserve"> normative subsecvente acestei legi.</w:t>
            </w:r>
          </w:p>
          <w:p w14:paraId="22D89B0D" w14:textId="20416A5B" w:rsidR="00B912E8" w:rsidRPr="009B2757" w:rsidRDefault="00BB0068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La elaborarea acestui cadru 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</w:rPr>
              <w:t>legislativ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s-a avut în vedere Directiva nr. 94/22/CE privind condi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iile de acordare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folosire a autoriza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iilor de prospectare, explorare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extrac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ie a hidrocarburilor, publicată în Jurnalul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Oficial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al Uniunii Europene nr. L 164/1994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6AC1090D" w14:textId="005F5CCE" w:rsidR="00BB0068" w:rsidRPr="009B2757" w:rsidRDefault="00BB0068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Transpunerea actului normativ comunitar s-a realizat anterior integrării României în Uniunea Europeană, astfel că la momentul realizării acestei transpuneri nu au fost transpuse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prevederil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e </w:t>
            </w:r>
            <w:r w:rsidR="00135054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ultimului paragraf de la 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art. 2 alin.(2) din Directiva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nr.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94/22/CE privind condi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iile de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acordare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ab/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folosire a autoriza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iilor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de</w:t>
            </w:r>
            <w:r w:rsidR="007106DA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prospectare, explorare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extrac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ie a hidrocarburilor, potrivit cărora “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statele membre pot refuza, din motive de siguran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ă na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 xml:space="preserve">ională, să permită accesul 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i exercitarea acestor activită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i oricărei entită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 xml:space="preserve">i care este efectiv controlată de 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ări ter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e sau de resortisan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 xml:space="preserve">i ai 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="00135054"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ă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rilor ter</w:t>
            </w:r>
            <w:r w:rsidR="009B2757">
              <w:rPr>
                <w:rFonts w:ascii="Times New Roman" w:hAnsi="Times New Roman" w:cs="Times New Roman"/>
                <w:b w:val="0"/>
                <w:i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e</w:t>
            </w:r>
            <w:r w:rsidR="00B912E8" w:rsidRPr="009B2757">
              <w:rPr>
                <w:rFonts w:ascii="Times New Roman" w:hAnsi="Times New Roman" w:cs="Times New Roman"/>
                <w:b w:val="0"/>
                <w:i/>
                <w:sz w:val="24"/>
              </w:rPr>
              <w:t>.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</w:rPr>
              <w:t>”</w:t>
            </w:r>
          </w:p>
          <w:p w14:paraId="0A8534EE" w14:textId="4E1BE8E0" w:rsidR="00BB0068" w:rsidRPr="009B2757" w:rsidRDefault="00BB0068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Subliniem că prevederile </w:t>
            </w:r>
            <w:r w:rsidR="00153D20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ultimului paragraf de la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art. 2 alin.(2) din Directiva nr. 94/22/CE privind condi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iile de acordare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folosire a autoriza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iilor de prospectare, explorare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 extrac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ie a hidrocarburilor au caracter dispozitiv, astfel că transpunerea acestora nu era obligatorie la momentul realizării acestui demers.</w:t>
            </w:r>
          </w:p>
          <w:p w14:paraId="14CB36A9" w14:textId="0D4233B4" w:rsidR="009B2757" w:rsidRPr="009B2757" w:rsidRDefault="00153D20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</w:rPr>
              <w:t>Totodată,</w:t>
            </w:r>
            <w:r w:rsidR="00BB0068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raportat la prevederile </w:t>
            </w:r>
            <w:r w:rsidR="00BB0068" w:rsidRPr="009B2757">
              <w:rPr>
                <w:rFonts w:ascii="Times New Roman" w:hAnsi="Times New Roman" w:cs="Times New Roman"/>
                <w:b w:val="0"/>
                <w:sz w:val="24"/>
              </w:rPr>
              <w:t>Leg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ii</w:t>
            </w:r>
            <w:r w:rsidR="00BB0068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nr. 51/1991 privind securitatea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BB0068" w:rsidRPr="009B2757">
              <w:rPr>
                <w:rFonts w:ascii="Times New Roman" w:hAnsi="Times New Roman" w:cs="Times New Roman"/>
                <w:b w:val="0"/>
                <w:sz w:val="24"/>
              </w:rPr>
              <w:t>ională a României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, cu modificările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completările ulterioare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 xml:space="preserve"> și l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uând în considerare că, în executarea programului de guvernare asumat prin Hotărârea Parlamentului României nr. 22/2019 pentru acordarea încrederii Guvernului, Guvernul României are în vedere valorificarea resurselor de gaze naturale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 de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ei,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 xml:space="preserve"> se impune ca pentru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evit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>area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unor situa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ii imprevizibile, care pot apărea 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>în situația unui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transfer către altă persoană juridică a drepturilor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obliga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iilor asumate prin acorduri petroliere, cu consecin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a schimbării condi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iilor esen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iale ale acestora, care raportat la dinamica geopolitică regională 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>să fie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afectat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>ă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siguran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ională, respectiv starea de echilibru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de stabilitate socială</w:t>
            </w:r>
            <w:r w:rsidR="001B10B2">
              <w:rPr>
                <w:rFonts w:ascii="Times New Roman" w:hAnsi="Times New Roman" w:cs="Times New Roman"/>
                <w:b w:val="0"/>
                <w:sz w:val="24"/>
              </w:rPr>
              <w:t xml:space="preserve"> și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economică necesară existen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ei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dezvoltării statului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ional român ca stat suveran, unitar, independent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 indivizibil, potrivit principiilor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normelor democratice statornicite prin Constitu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ie.  </w:t>
            </w:r>
          </w:p>
          <w:p w14:paraId="140B1ECF" w14:textId="755FF181" w:rsidR="009B2757" w:rsidRPr="009B2757" w:rsidRDefault="001B10B2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A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vând în vedere îndatoririle ministerelor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a celorlalte organe de specialitate ale administra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iei publice de a lua măsurile necesare pentru aplicarea legii privind securitatea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ională în domeniile în care î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desfă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oară activitatea sau în problemele de care se ocupă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 și 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inând seama de faptul că Guvernul României, prin autoritatea competentă, a ini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iat apel public de ofertă pentru concesionarea de opera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iuni petroliere de explorare, dezvoltare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 exploatare, ceea ce face iminentă negocierea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semnarea de noi acorduri petroliere,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 se impune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consolid</w:t>
            </w:r>
            <w:r>
              <w:rPr>
                <w:rFonts w:ascii="Times New Roman" w:hAnsi="Times New Roman" w:cs="Times New Roman"/>
                <w:b w:val="0"/>
                <w:sz w:val="24"/>
              </w:rPr>
              <w:t>are în regim de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urgentă a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cadrului legislativ în domeniul petrolier în concordan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ă cu legisla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ia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lastRenderedPageBreak/>
              <w:t>comunitară în materie, cu legisla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ia privind siguran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ională a României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cu art. 135 alin.(2) lit. d) din Constitu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ia României,  </w:t>
            </w:r>
          </w:p>
          <w:p w14:paraId="33EB08A7" w14:textId="1F04CE0C" w:rsidR="009B2757" w:rsidRPr="009B2757" w:rsidRDefault="001B10B2" w:rsidP="001B10B2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Î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n considerarea faptului că elementele de mai sus vizează interesul public, 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și constituie 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o situa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ie de urgen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ă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a faptului că, efectuarea oricăror ac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iuni sau inac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iuni care lezează interesele economice strategice ale României, cele care au ca efect periclitarea, gestionarea ilegală, degradarea ori distrugerea resurselor naturale, precum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 monopolizarea ori blocarea accesului la acestea, cu consecin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e la nivel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ional sau regional poate afecta siguran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ională, constituie o situa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>ie extraordinară</w:t>
            </w:r>
            <w:r>
              <w:rPr>
                <w:rFonts w:ascii="Times New Roman" w:hAnsi="Times New Roman" w:cs="Times New Roman"/>
                <w:b w:val="0"/>
                <w:sz w:val="24"/>
              </w:rPr>
              <w:t xml:space="preserve"> care raportată la prevederile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art. 115 alin. (4) din Constitu</w:t>
            </w:r>
            <w:r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ia României, republicată</w:t>
            </w:r>
            <w:r w:rsidR="009B2757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nu poate fi amânată</w:t>
            </w:r>
            <w:r>
              <w:rPr>
                <w:rFonts w:ascii="Times New Roman" w:hAnsi="Times New Roman" w:cs="Times New Roman"/>
                <w:b w:val="0"/>
                <w:sz w:val="24"/>
              </w:rPr>
              <w:t>.</w:t>
            </w:r>
          </w:p>
          <w:p w14:paraId="1289E355" w14:textId="16615DDC" w:rsidR="00BB0068" w:rsidRPr="009B2757" w:rsidRDefault="00BB0068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9B624E" w:rsidRPr="009B2757" w14:paraId="2570D458" w14:textId="77777777" w:rsidTr="007106DA">
        <w:trPr>
          <w:trHeight w:val="136"/>
        </w:trPr>
        <w:tc>
          <w:tcPr>
            <w:tcW w:w="1809" w:type="dxa"/>
            <w:shd w:val="clear" w:color="auto" w:fill="auto"/>
          </w:tcPr>
          <w:p w14:paraId="7395AB6C" w14:textId="77777777" w:rsidR="00DD3F5D" w:rsidRPr="009B2757" w:rsidRDefault="00DD3F5D" w:rsidP="009B2757">
            <w:pPr>
              <w:pStyle w:val="Title"/>
              <w:spacing w:before="120" w:after="120"/>
              <w:jc w:val="left"/>
              <w:rPr>
                <w:rFonts w:ascii="Times New Roman" w:hAnsi="Times New Roman" w:cs="Times New Roman"/>
                <w:b w:val="0"/>
                <w:i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i/>
                <w:sz w:val="24"/>
              </w:rPr>
              <w:lastRenderedPageBreak/>
              <w:t>2. Schimbări preconizate</w:t>
            </w:r>
          </w:p>
        </w:tc>
        <w:tc>
          <w:tcPr>
            <w:tcW w:w="8045" w:type="dxa"/>
            <w:gridSpan w:val="10"/>
            <w:shd w:val="clear" w:color="auto" w:fill="auto"/>
          </w:tcPr>
          <w:p w14:paraId="4FDE5328" w14:textId="7A3678C1" w:rsidR="00DD3F5D" w:rsidRPr="009B2757" w:rsidRDefault="007106DA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Prin adoptarea prezentului proiect de act normativ </w:t>
            </w:r>
            <w:r w:rsidR="00815C8C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se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realiz</w:t>
            </w:r>
            <w:r w:rsidR="00EB557E" w:rsidRPr="009B2757">
              <w:rPr>
                <w:rFonts w:ascii="Times New Roman" w:hAnsi="Times New Roman" w:cs="Times New Roman"/>
                <w:b w:val="0"/>
                <w:sz w:val="24"/>
              </w:rPr>
              <w:t>e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</w:t>
            </w:r>
            <w:r w:rsidR="00EB557E" w:rsidRPr="009B2757">
              <w:rPr>
                <w:rFonts w:ascii="Times New Roman" w:hAnsi="Times New Roman" w:cs="Times New Roman"/>
                <w:b w:val="0"/>
                <w:sz w:val="24"/>
              </w:rPr>
              <w:t>ză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, în perspectiva noilor concesiuni petroliere, consolidarea cadrului </w:t>
            </w:r>
            <w:r w:rsidR="00982936" w:rsidRPr="009B2757">
              <w:rPr>
                <w:rFonts w:ascii="Times New Roman" w:hAnsi="Times New Roman" w:cs="Times New Roman"/>
                <w:b w:val="0"/>
                <w:sz w:val="24"/>
              </w:rPr>
              <w:t>legislativ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 în domeniul petrolier în concordan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ă cu legisla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ia comunitară în materie, </w:t>
            </w:r>
            <w:r w:rsidR="00B912E8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cu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legisla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ia privind siguran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 na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ională a României 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ș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 xml:space="preserve">i </w:t>
            </w:r>
            <w:r w:rsidR="00982936" w:rsidRPr="009B2757">
              <w:rPr>
                <w:rFonts w:ascii="Times New Roman" w:hAnsi="Times New Roman" w:cs="Times New Roman"/>
                <w:b w:val="0"/>
                <w:sz w:val="24"/>
              </w:rPr>
              <w:t xml:space="preserve">cu 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art. 135 alin.(2) lit.d) din Constitu</w:t>
            </w:r>
            <w:r w:rsidR="009B2757">
              <w:rPr>
                <w:rFonts w:ascii="Times New Roman" w:hAnsi="Times New Roman" w:cs="Times New Roman"/>
                <w:b w:val="0"/>
                <w:sz w:val="24"/>
              </w:rPr>
              <w:t>ț</w:t>
            </w:r>
            <w:r w:rsidRPr="009B2757">
              <w:rPr>
                <w:rFonts w:ascii="Times New Roman" w:hAnsi="Times New Roman" w:cs="Times New Roman"/>
                <w:b w:val="0"/>
                <w:sz w:val="24"/>
              </w:rPr>
              <w:t>ia României.</w:t>
            </w:r>
          </w:p>
          <w:p w14:paraId="1F29085D" w14:textId="655BED4F" w:rsidR="00831EEA" w:rsidRPr="009B2757" w:rsidRDefault="00815C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De asemenea, actul normativ mai prevede că, în situa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ia în care are loc o opera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iune de preluare a controlului titularului unui acord petrolier sau are loc o schimbare în structura ac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ionariatului cu drept de control asupra titularului, acesta are obliga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ia să notifice autoritatea competentă, iar acordul petrolier poate să î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men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ină valabilitatea, să se revizuiască în noile condi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ii, sau să fie reziliat, după caz, prin hotărâre a Guvernului, la propunerea autorită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 competente.</w:t>
            </w:r>
            <w:r w:rsidR="00831EEA" w:rsidRPr="009B2757">
              <w:rPr>
                <w:sz w:val="24"/>
                <w:szCs w:val="24"/>
              </w:rPr>
              <w:t xml:space="preserve"> </w:t>
            </w:r>
          </w:p>
          <w:p w14:paraId="0432A1AB" w14:textId="27A6202F" w:rsidR="007106DA" w:rsidRPr="009B2757" w:rsidRDefault="00831EEA" w:rsidP="009B2757">
            <w:pPr>
              <w:pStyle w:val="Title"/>
              <w:spacing w:before="120" w:after="12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Nerespectarea 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acestor prevederi</w:t>
            </w:r>
            <w:r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are ca efect pierderea calită</w:t>
            </w:r>
            <w:r w:rsid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ț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ii de titular de acord petrolier a persoanei juridice române sau străine în cauză, în situa</w:t>
            </w:r>
            <w:r w:rsid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ț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ia în care acordul petrolier are mai mul</w:t>
            </w:r>
            <w:r w:rsid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ț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i titulari, iar în situa</w:t>
            </w:r>
            <w:r w:rsid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ț</w:t>
            </w:r>
            <w:r w:rsidR="00815C8C" w:rsidRPr="009B2757">
              <w:rPr>
                <w:rFonts w:ascii="Times New Roman" w:hAnsi="Times New Roman" w:cs="Times New Roman"/>
                <w:b w:val="0"/>
                <w:bCs w:val="0"/>
                <w:sz w:val="24"/>
              </w:rPr>
              <w:t>ia în care acordul petrolier are un singur titular, acesta încetează de drept.</w:t>
            </w:r>
          </w:p>
        </w:tc>
      </w:tr>
      <w:tr w:rsidR="009B624E" w:rsidRPr="009B2757" w14:paraId="735B80CD" w14:textId="77777777" w:rsidTr="00710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1809" w:type="dxa"/>
          </w:tcPr>
          <w:p w14:paraId="748F08C9" w14:textId="08EF9D9C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bCs/>
                <w:i/>
                <w:sz w:val="24"/>
                <w:szCs w:val="24"/>
              </w:rPr>
              <w:t>3. Alte informa</w:t>
            </w:r>
            <w:r w:rsidR="009B2757">
              <w:rPr>
                <w:bCs/>
                <w:i/>
                <w:sz w:val="24"/>
                <w:szCs w:val="24"/>
              </w:rPr>
              <w:t>ț</w:t>
            </w:r>
            <w:r w:rsidRPr="009B2757">
              <w:rPr>
                <w:bCs/>
                <w:i/>
                <w:sz w:val="24"/>
                <w:szCs w:val="24"/>
              </w:rPr>
              <w:t>ii</w:t>
            </w:r>
            <w:r w:rsidRPr="009B27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45" w:type="dxa"/>
            <w:gridSpan w:val="10"/>
          </w:tcPr>
          <w:p w14:paraId="2E50F88A" w14:textId="77777777" w:rsidR="00DD3F5D" w:rsidRPr="009B2757" w:rsidRDefault="00DD3F5D" w:rsidP="009B2757">
            <w:pPr>
              <w:spacing w:before="120" w:after="120"/>
              <w:ind w:left="4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133AEA04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0"/>
        </w:trPr>
        <w:tc>
          <w:tcPr>
            <w:tcW w:w="9854" w:type="dxa"/>
            <w:gridSpan w:val="11"/>
          </w:tcPr>
          <w:p w14:paraId="54D8615B" w14:textId="6C025A61" w:rsidR="00003D2A" w:rsidRPr="009B2757" w:rsidRDefault="00003D2A" w:rsidP="009B2757">
            <w:pPr>
              <w:spacing w:before="120" w:after="120"/>
              <w:rPr>
                <w:b/>
                <w:sz w:val="24"/>
                <w:szCs w:val="24"/>
              </w:rPr>
            </w:pPr>
          </w:p>
          <w:p w14:paraId="31522F61" w14:textId="77777777" w:rsidR="00003D2A" w:rsidRPr="009B2757" w:rsidRDefault="00003D2A" w:rsidP="009B2757">
            <w:pPr>
              <w:spacing w:before="120" w:after="120"/>
              <w:rPr>
                <w:b/>
                <w:sz w:val="24"/>
                <w:szCs w:val="24"/>
              </w:rPr>
            </w:pPr>
          </w:p>
          <w:p w14:paraId="18691AEE" w14:textId="620B5723" w:rsidR="00DD3F5D" w:rsidRPr="009B2757" w:rsidRDefault="00DD3F5D" w:rsidP="009B2757">
            <w:pPr>
              <w:spacing w:before="120" w:after="120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iunea a 3-a - Impactul socioeconomic al proiectului de act normativ</w:t>
            </w:r>
          </w:p>
        </w:tc>
      </w:tr>
      <w:tr w:rsidR="009B624E" w:rsidRPr="009B2757" w14:paraId="4753D1DA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48" w:type="dxa"/>
            <w:gridSpan w:val="2"/>
          </w:tcPr>
          <w:p w14:paraId="56304EDA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1. Impactul macroeconomic</w:t>
            </w:r>
          </w:p>
        </w:tc>
        <w:tc>
          <w:tcPr>
            <w:tcW w:w="6506" w:type="dxa"/>
            <w:gridSpan w:val="9"/>
          </w:tcPr>
          <w:p w14:paraId="164DF244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05431D14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48" w:type="dxa"/>
            <w:gridSpan w:val="2"/>
          </w:tcPr>
          <w:p w14:paraId="75A6660B" w14:textId="66DD7C95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1^1. Impactul asupra mediului concuren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ial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 domeniului ajutoarelor de stat</w:t>
            </w:r>
          </w:p>
        </w:tc>
        <w:tc>
          <w:tcPr>
            <w:tcW w:w="6506" w:type="dxa"/>
            <w:gridSpan w:val="9"/>
          </w:tcPr>
          <w:p w14:paraId="0BA5A9A3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  <w:p w14:paraId="6D698C95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00E72169" w14:textId="77777777" w:rsidTr="00710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3348" w:type="dxa"/>
            <w:gridSpan w:val="2"/>
          </w:tcPr>
          <w:p w14:paraId="7ABF3FEF" w14:textId="77777777" w:rsidR="00DD3F5D" w:rsidRPr="009B2757" w:rsidRDefault="00DD3F5D" w:rsidP="009B2757">
            <w:pPr>
              <w:tabs>
                <w:tab w:val="left" w:pos="3132"/>
              </w:tabs>
              <w:spacing w:before="120" w:after="120"/>
              <w:ind w:left="-108" w:right="-123"/>
              <w:rPr>
                <w:spacing w:val="-12"/>
                <w:sz w:val="24"/>
                <w:szCs w:val="24"/>
              </w:rPr>
            </w:pPr>
            <w:r w:rsidRPr="009B2757">
              <w:rPr>
                <w:spacing w:val="-12"/>
                <w:sz w:val="24"/>
                <w:szCs w:val="24"/>
              </w:rPr>
              <w:t>2. Impactul asupra mediului de afaceri</w:t>
            </w:r>
          </w:p>
          <w:p w14:paraId="1604B275" w14:textId="77777777" w:rsidR="00DD3F5D" w:rsidRPr="009B2757" w:rsidRDefault="00DD3F5D" w:rsidP="009B2757">
            <w:pPr>
              <w:tabs>
                <w:tab w:val="left" w:pos="3132"/>
              </w:tabs>
              <w:spacing w:before="120" w:after="120"/>
              <w:ind w:left="-108" w:right="-123"/>
              <w:rPr>
                <w:spacing w:val="-12"/>
                <w:sz w:val="24"/>
                <w:szCs w:val="24"/>
              </w:rPr>
            </w:pPr>
          </w:p>
        </w:tc>
        <w:tc>
          <w:tcPr>
            <w:tcW w:w="6506" w:type="dxa"/>
            <w:gridSpan w:val="9"/>
          </w:tcPr>
          <w:p w14:paraId="4D3EE514" w14:textId="77777777" w:rsidR="00DD3F5D" w:rsidRPr="009B2757" w:rsidRDefault="007106DA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748C00A6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3348" w:type="dxa"/>
            <w:gridSpan w:val="2"/>
            <w:shd w:val="clear" w:color="auto" w:fill="FFFFFF" w:themeFill="background1"/>
          </w:tcPr>
          <w:p w14:paraId="3DF97743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2^1.  Impactul asupra sarcinilor administrative</w:t>
            </w:r>
          </w:p>
        </w:tc>
        <w:tc>
          <w:tcPr>
            <w:tcW w:w="6506" w:type="dxa"/>
            <w:gridSpan w:val="9"/>
            <w:shd w:val="clear" w:color="auto" w:fill="FFFFFF" w:themeFill="background1"/>
          </w:tcPr>
          <w:p w14:paraId="26610F13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3D7433D0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3348" w:type="dxa"/>
            <w:gridSpan w:val="2"/>
            <w:shd w:val="clear" w:color="auto" w:fill="FFFFFF" w:themeFill="background1"/>
          </w:tcPr>
          <w:p w14:paraId="3A01DBB6" w14:textId="7F6F6A5A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2^2.  Impactul asupra întreprinderilor mici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mijlocii</w:t>
            </w:r>
          </w:p>
        </w:tc>
        <w:tc>
          <w:tcPr>
            <w:tcW w:w="6506" w:type="dxa"/>
            <w:gridSpan w:val="9"/>
            <w:shd w:val="clear" w:color="auto" w:fill="FFFFFF" w:themeFill="background1"/>
          </w:tcPr>
          <w:p w14:paraId="7456B53F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55F1367E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3348" w:type="dxa"/>
            <w:gridSpan w:val="2"/>
          </w:tcPr>
          <w:p w14:paraId="2DF48B34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3. Impactul social</w:t>
            </w:r>
          </w:p>
        </w:tc>
        <w:tc>
          <w:tcPr>
            <w:tcW w:w="6506" w:type="dxa"/>
            <w:gridSpan w:val="9"/>
          </w:tcPr>
          <w:p w14:paraId="198D1F29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0E7B65DC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3348" w:type="dxa"/>
            <w:gridSpan w:val="2"/>
          </w:tcPr>
          <w:p w14:paraId="21C46E5F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4. Impactul asupra mediului </w:t>
            </w:r>
          </w:p>
        </w:tc>
        <w:tc>
          <w:tcPr>
            <w:tcW w:w="6506" w:type="dxa"/>
            <w:gridSpan w:val="9"/>
          </w:tcPr>
          <w:p w14:paraId="07CAE9E3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6E4E9C6F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6"/>
        </w:trPr>
        <w:tc>
          <w:tcPr>
            <w:tcW w:w="3348" w:type="dxa"/>
            <w:gridSpan w:val="2"/>
          </w:tcPr>
          <w:p w14:paraId="2EFF6BD6" w14:textId="218E48F4" w:rsidR="00EB3CF3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lastRenderedPageBreak/>
              <w:t>5. Alte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</w:t>
            </w:r>
          </w:p>
        </w:tc>
        <w:tc>
          <w:tcPr>
            <w:tcW w:w="6506" w:type="dxa"/>
            <w:gridSpan w:val="9"/>
          </w:tcPr>
          <w:p w14:paraId="17D8AC17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cazul.</w:t>
            </w:r>
          </w:p>
        </w:tc>
      </w:tr>
      <w:tr w:rsidR="009B624E" w:rsidRPr="009B2757" w14:paraId="62291622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854" w:type="dxa"/>
            <w:gridSpan w:val="11"/>
          </w:tcPr>
          <w:p w14:paraId="20203E09" w14:textId="77777777" w:rsidR="00003D2A" w:rsidRPr="009B2757" w:rsidRDefault="00003D2A" w:rsidP="009B2757">
            <w:pPr>
              <w:spacing w:before="120" w:after="120"/>
              <w:rPr>
                <w:b/>
                <w:sz w:val="24"/>
                <w:szCs w:val="24"/>
              </w:rPr>
            </w:pPr>
          </w:p>
          <w:p w14:paraId="5192137C" w14:textId="77777777" w:rsidR="00003D2A" w:rsidRPr="009B2757" w:rsidRDefault="00003D2A" w:rsidP="009B2757">
            <w:pPr>
              <w:spacing w:before="120" w:after="120"/>
              <w:rPr>
                <w:b/>
                <w:sz w:val="24"/>
                <w:szCs w:val="24"/>
              </w:rPr>
            </w:pPr>
          </w:p>
          <w:p w14:paraId="58D4435C" w14:textId="486E29D1" w:rsidR="00DD3F5D" w:rsidRPr="009B2757" w:rsidRDefault="00DD3F5D" w:rsidP="009B2757">
            <w:pPr>
              <w:spacing w:before="120" w:after="120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 xml:space="preserve">iunea a 4-a - Impactul financiar asupra bugetului general consolidat, atât pe termen scurt, pentru anul curent, cât </w:t>
            </w:r>
            <w:r w:rsidR="009B2757">
              <w:rPr>
                <w:b/>
                <w:sz w:val="24"/>
                <w:szCs w:val="24"/>
              </w:rPr>
              <w:t>ș</w:t>
            </w:r>
            <w:r w:rsidRPr="009B2757">
              <w:rPr>
                <w:b/>
                <w:sz w:val="24"/>
                <w:szCs w:val="24"/>
              </w:rPr>
              <w:t>i pe termen lung (pe 5 ani)</w:t>
            </w:r>
          </w:p>
        </w:tc>
      </w:tr>
      <w:tr w:rsidR="009B624E" w:rsidRPr="009B2757" w14:paraId="6E1361CE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1"/>
        </w:trPr>
        <w:tc>
          <w:tcPr>
            <w:tcW w:w="9854" w:type="dxa"/>
            <w:gridSpan w:val="11"/>
          </w:tcPr>
          <w:p w14:paraId="5D42FDE7" w14:textId="77777777" w:rsidR="00DD3F5D" w:rsidRPr="009B2757" w:rsidRDefault="00DD3F5D" w:rsidP="009B2757">
            <w:pPr>
              <w:spacing w:before="120" w:after="120"/>
              <w:jc w:val="right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- mii lei -</w:t>
            </w:r>
          </w:p>
        </w:tc>
      </w:tr>
      <w:tr w:rsidR="009B624E" w:rsidRPr="009B2757" w14:paraId="40CB2282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4139" w:type="dxa"/>
            <w:gridSpan w:val="3"/>
          </w:tcPr>
          <w:p w14:paraId="789C0256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Indicatori</w:t>
            </w:r>
          </w:p>
        </w:tc>
        <w:tc>
          <w:tcPr>
            <w:tcW w:w="951" w:type="dxa"/>
            <w:gridSpan w:val="3"/>
          </w:tcPr>
          <w:p w14:paraId="141289AB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Anul</w:t>
            </w:r>
          </w:p>
          <w:p w14:paraId="2638124E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curent</w:t>
            </w:r>
          </w:p>
        </w:tc>
        <w:tc>
          <w:tcPr>
            <w:tcW w:w="3210" w:type="dxa"/>
            <w:gridSpan w:val="4"/>
          </w:tcPr>
          <w:p w14:paraId="5023021E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Următorii</w:t>
            </w:r>
          </w:p>
          <w:p w14:paraId="6A15132F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4 ani</w:t>
            </w:r>
          </w:p>
        </w:tc>
        <w:tc>
          <w:tcPr>
            <w:tcW w:w="1554" w:type="dxa"/>
          </w:tcPr>
          <w:p w14:paraId="458DED8E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Media</w:t>
            </w:r>
          </w:p>
          <w:p w14:paraId="70DF479C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pe 5 ani</w:t>
            </w:r>
          </w:p>
        </w:tc>
      </w:tr>
      <w:tr w:rsidR="009B624E" w:rsidRPr="009B2757" w14:paraId="331D38A8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4BF7B25D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3"/>
          </w:tcPr>
          <w:p w14:paraId="78826B27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</w:tcPr>
          <w:p w14:paraId="3E55C169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</w:tcPr>
          <w:p w14:paraId="7AE9B7ED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4</w:t>
            </w:r>
          </w:p>
        </w:tc>
        <w:tc>
          <w:tcPr>
            <w:tcW w:w="785" w:type="dxa"/>
          </w:tcPr>
          <w:p w14:paraId="7341F6AE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5</w:t>
            </w:r>
          </w:p>
        </w:tc>
        <w:tc>
          <w:tcPr>
            <w:tcW w:w="785" w:type="dxa"/>
          </w:tcPr>
          <w:p w14:paraId="44A16D84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6</w:t>
            </w:r>
          </w:p>
        </w:tc>
        <w:tc>
          <w:tcPr>
            <w:tcW w:w="1554" w:type="dxa"/>
          </w:tcPr>
          <w:p w14:paraId="7FF347FA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7</w:t>
            </w:r>
          </w:p>
        </w:tc>
      </w:tr>
      <w:tr w:rsidR="009B624E" w:rsidRPr="009B2757" w14:paraId="14E1C59A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0313622C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3"/>
          </w:tcPr>
          <w:p w14:paraId="19A9DCFF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2020</w:t>
            </w:r>
          </w:p>
        </w:tc>
        <w:tc>
          <w:tcPr>
            <w:tcW w:w="785" w:type="dxa"/>
          </w:tcPr>
          <w:p w14:paraId="248FE028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2021</w:t>
            </w:r>
          </w:p>
        </w:tc>
        <w:tc>
          <w:tcPr>
            <w:tcW w:w="855" w:type="dxa"/>
          </w:tcPr>
          <w:p w14:paraId="3E972DE1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2022</w:t>
            </w:r>
          </w:p>
        </w:tc>
        <w:tc>
          <w:tcPr>
            <w:tcW w:w="785" w:type="dxa"/>
          </w:tcPr>
          <w:p w14:paraId="48C7F84A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2023</w:t>
            </w:r>
          </w:p>
        </w:tc>
        <w:tc>
          <w:tcPr>
            <w:tcW w:w="785" w:type="dxa"/>
          </w:tcPr>
          <w:p w14:paraId="3A8D09C6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2024</w:t>
            </w:r>
          </w:p>
        </w:tc>
        <w:tc>
          <w:tcPr>
            <w:tcW w:w="1554" w:type="dxa"/>
          </w:tcPr>
          <w:p w14:paraId="4FBCB111" w14:textId="77777777" w:rsidR="00DD3F5D" w:rsidRPr="009B2757" w:rsidRDefault="00DD3F5D" w:rsidP="009B275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9B624E" w:rsidRPr="009B2757" w14:paraId="1D46CF2E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4139" w:type="dxa"/>
            <w:gridSpan w:val="3"/>
          </w:tcPr>
          <w:p w14:paraId="3466520E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1. Modificări ale veniturilor bugetare, plus/minus, din care:</w:t>
            </w:r>
          </w:p>
          <w:p w14:paraId="5466A3E6" w14:textId="77777777" w:rsidR="00DD3F5D" w:rsidRPr="009B2757" w:rsidRDefault="00DD3F5D" w:rsidP="009B2757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 de stat, din acesta:</w:t>
            </w:r>
          </w:p>
          <w:p w14:paraId="00AA8CF8" w14:textId="77777777" w:rsidR="00DD3F5D" w:rsidRPr="009B2757" w:rsidRDefault="00DD3F5D" w:rsidP="009B2757">
            <w:pPr>
              <w:numPr>
                <w:ilvl w:val="0"/>
                <w:numId w:val="2"/>
              </w:numPr>
              <w:tabs>
                <w:tab w:val="left" w:pos="720"/>
                <w:tab w:val="num" w:pos="900"/>
              </w:tabs>
              <w:spacing w:before="120" w:after="120"/>
              <w:ind w:left="36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(i)  impozit pe profit</w:t>
            </w:r>
          </w:p>
          <w:p w14:paraId="29EEB47A" w14:textId="77777777" w:rsidR="00DD3F5D" w:rsidRPr="009B2757" w:rsidRDefault="00DD3F5D" w:rsidP="009B2757">
            <w:pPr>
              <w:numPr>
                <w:ilvl w:val="0"/>
                <w:numId w:val="2"/>
              </w:numPr>
              <w:tabs>
                <w:tab w:val="left" w:pos="720"/>
                <w:tab w:val="num" w:pos="900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impozit pe venit</w:t>
            </w:r>
          </w:p>
          <w:p w14:paraId="458E7082" w14:textId="77777777" w:rsidR="00DD3F5D" w:rsidRPr="009B2757" w:rsidRDefault="00DD3F5D" w:rsidP="009B2757">
            <w:pPr>
              <w:numPr>
                <w:ilvl w:val="0"/>
                <w:numId w:val="1"/>
              </w:numPr>
              <w:tabs>
                <w:tab w:val="left" w:pos="720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bugete locale:</w:t>
            </w:r>
          </w:p>
          <w:p w14:paraId="047EF572" w14:textId="77777777" w:rsidR="00DD3F5D" w:rsidRPr="009B2757" w:rsidRDefault="00DD3F5D" w:rsidP="009B2757">
            <w:pPr>
              <w:numPr>
                <w:ilvl w:val="0"/>
                <w:numId w:val="3"/>
              </w:numPr>
              <w:tabs>
                <w:tab w:val="left" w:pos="720"/>
                <w:tab w:val="num" w:pos="900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impozit pe profit</w:t>
            </w:r>
          </w:p>
          <w:p w14:paraId="159AD9DA" w14:textId="77777777" w:rsidR="00DD3F5D" w:rsidRPr="009B2757" w:rsidRDefault="00DD3F5D" w:rsidP="009B2757">
            <w:pPr>
              <w:numPr>
                <w:ilvl w:val="0"/>
                <w:numId w:val="1"/>
              </w:numPr>
              <w:tabs>
                <w:tab w:val="clear" w:pos="360"/>
                <w:tab w:val="left" w:pos="273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bugetul asigurărilor sociale de stat:</w:t>
            </w:r>
          </w:p>
          <w:p w14:paraId="70A445F3" w14:textId="06DD979A" w:rsidR="00DD3F5D" w:rsidRPr="009B2757" w:rsidRDefault="00DD3F5D" w:rsidP="009B2757">
            <w:pPr>
              <w:numPr>
                <w:ilvl w:val="0"/>
                <w:numId w:val="4"/>
              </w:numPr>
              <w:tabs>
                <w:tab w:val="left" w:pos="720"/>
                <w:tab w:val="num" w:pos="900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contribu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 de asigurări</w:t>
            </w:r>
          </w:p>
        </w:tc>
        <w:tc>
          <w:tcPr>
            <w:tcW w:w="5715" w:type="dxa"/>
            <w:gridSpan w:val="8"/>
          </w:tcPr>
          <w:p w14:paraId="691C7F99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  <w:p w14:paraId="05580865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3E69CE29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4086CBF0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2. Modificări ale cheltuielilor bugetare, plus/minus, din care:</w:t>
            </w:r>
          </w:p>
          <w:p w14:paraId="0E4A80D2" w14:textId="77777777" w:rsidR="00DD3F5D" w:rsidRPr="009B2757" w:rsidRDefault="00DD3F5D" w:rsidP="009B2757">
            <w:pPr>
              <w:numPr>
                <w:ilvl w:val="0"/>
                <w:numId w:val="5"/>
              </w:num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 de stat, din acesta:</w:t>
            </w:r>
          </w:p>
          <w:p w14:paraId="5B3CA877" w14:textId="77777777" w:rsidR="00DD3F5D" w:rsidRPr="009B2757" w:rsidRDefault="00DD3F5D" w:rsidP="009B2757">
            <w:pPr>
              <w:numPr>
                <w:ilvl w:val="0"/>
                <w:numId w:val="6"/>
              </w:numPr>
              <w:tabs>
                <w:tab w:val="num" w:pos="720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cheltuieli de personal</w:t>
            </w:r>
          </w:p>
          <w:p w14:paraId="4117D591" w14:textId="50D41276" w:rsidR="00DD3F5D" w:rsidRPr="009B2757" w:rsidRDefault="00DD3F5D" w:rsidP="009B2757">
            <w:pPr>
              <w:numPr>
                <w:ilvl w:val="0"/>
                <w:numId w:val="6"/>
              </w:numPr>
              <w:tabs>
                <w:tab w:val="num" w:pos="720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bunuri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servicii</w:t>
            </w:r>
          </w:p>
          <w:p w14:paraId="4A68EA93" w14:textId="77777777" w:rsidR="00DD3F5D" w:rsidRPr="009B2757" w:rsidRDefault="00DD3F5D" w:rsidP="009B2757">
            <w:pPr>
              <w:numPr>
                <w:ilvl w:val="1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 w:after="120"/>
              <w:ind w:left="36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bugete locale:</w:t>
            </w:r>
          </w:p>
          <w:p w14:paraId="35FBED82" w14:textId="77777777" w:rsidR="00DD3F5D" w:rsidRPr="009B2757" w:rsidRDefault="00DD3F5D" w:rsidP="009B2757">
            <w:pPr>
              <w:numPr>
                <w:ilvl w:val="0"/>
                <w:numId w:val="7"/>
              </w:numPr>
              <w:tabs>
                <w:tab w:val="num" w:pos="720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cheltuieli de personal</w:t>
            </w:r>
          </w:p>
          <w:p w14:paraId="1CD3617B" w14:textId="76AB13D9" w:rsidR="00DD3F5D" w:rsidRPr="009B2757" w:rsidRDefault="00DD3F5D" w:rsidP="009B2757">
            <w:pPr>
              <w:numPr>
                <w:ilvl w:val="0"/>
                <w:numId w:val="7"/>
              </w:numPr>
              <w:tabs>
                <w:tab w:val="num" w:pos="720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bunuri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servicii</w:t>
            </w:r>
          </w:p>
          <w:p w14:paraId="744F6992" w14:textId="77777777" w:rsidR="00DD3F5D" w:rsidRPr="009B2757" w:rsidRDefault="00DD3F5D" w:rsidP="009B2757">
            <w:pPr>
              <w:numPr>
                <w:ilvl w:val="1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 w:after="120"/>
              <w:ind w:left="36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bugetul asigurărilor sociale de stat:</w:t>
            </w:r>
          </w:p>
          <w:p w14:paraId="25920798" w14:textId="77777777" w:rsidR="00DD3F5D" w:rsidRPr="009B2757" w:rsidRDefault="00DD3F5D" w:rsidP="009B2757">
            <w:pPr>
              <w:numPr>
                <w:ilvl w:val="2"/>
                <w:numId w:val="7"/>
              </w:numPr>
              <w:tabs>
                <w:tab w:val="num" w:pos="720"/>
              </w:tabs>
              <w:spacing w:before="120" w:after="120"/>
              <w:ind w:hanging="270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cheltuieli de personal</w:t>
            </w:r>
          </w:p>
          <w:p w14:paraId="6E3A07F1" w14:textId="635ADF41" w:rsidR="00DD3F5D" w:rsidRPr="009B2757" w:rsidRDefault="00DD3F5D" w:rsidP="009B2757">
            <w:pPr>
              <w:numPr>
                <w:ilvl w:val="2"/>
                <w:numId w:val="7"/>
              </w:numPr>
              <w:tabs>
                <w:tab w:val="num" w:pos="720"/>
              </w:tabs>
              <w:spacing w:before="120" w:after="120"/>
              <w:ind w:hanging="270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 bunuri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servicii</w:t>
            </w:r>
          </w:p>
        </w:tc>
        <w:tc>
          <w:tcPr>
            <w:tcW w:w="5715" w:type="dxa"/>
            <w:gridSpan w:val="8"/>
          </w:tcPr>
          <w:p w14:paraId="434F8B75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  <w:p w14:paraId="5DA5D85A" w14:textId="77777777" w:rsidR="00DD3F5D" w:rsidRPr="009B2757" w:rsidRDefault="00DD3F5D" w:rsidP="009B2757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9B624E" w:rsidRPr="009B2757" w14:paraId="5D8EE4E6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7C16D016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3. Impact financiar, plus/minus, din care:</w:t>
            </w:r>
          </w:p>
          <w:p w14:paraId="1239C9FD" w14:textId="77777777" w:rsidR="00DD3F5D" w:rsidRPr="009B2757" w:rsidRDefault="00DD3F5D" w:rsidP="009B275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 de stat</w:t>
            </w:r>
          </w:p>
          <w:p w14:paraId="4E06BB43" w14:textId="77777777" w:rsidR="00DD3F5D" w:rsidRPr="009B2757" w:rsidRDefault="00DD3F5D" w:rsidP="009B275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bugete locale</w:t>
            </w:r>
          </w:p>
        </w:tc>
        <w:tc>
          <w:tcPr>
            <w:tcW w:w="5715" w:type="dxa"/>
            <w:gridSpan w:val="8"/>
          </w:tcPr>
          <w:p w14:paraId="734AD6B3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</w:t>
            </w:r>
          </w:p>
          <w:p w14:paraId="191B774F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  <w:p w14:paraId="4DBCC2ED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380D265E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4DF02D7C" w14:textId="4AE395D5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4"/>
                <w:szCs w:val="24"/>
              </w:rPr>
            </w:pPr>
            <w:r w:rsidRPr="009B2757">
              <w:rPr>
                <w:spacing w:val="-8"/>
                <w:sz w:val="24"/>
                <w:szCs w:val="24"/>
              </w:rPr>
              <w:t>4. Propuneri pentru acoperirea cre</w:t>
            </w:r>
            <w:r w:rsidR="009B2757">
              <w:rPr>
                <w:spacing w:val="-8"/>
                <w:sz w:val="24"/>
                <w:szCs w:val="24"/>
              </w:rPr>
              <w:t>ș</w:t>
            </w:r>
            <w:r w:rsidRPr="009B2757">
              <w:rPr>
                <w:spacing w:val="-8"/>
                <w:sz w:val="24"/>
                <w:szCs w:val="24"/>
              </w:rPr>
              <w:t>terii cheltuielilor bugetare</w:t>
            </w:r>
          </w:p>
        </w:tc>
        <w:tc>
          <w:tcPr>
            <w:tcW w:w="5715" w:type="dxa"/>
            <w:gridSpan w:val="8"/>
          </w:tcPr>
          <w:p w14:paraId="120DD766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are impact în acest domeniu.</w:t>
            </w:r>
          </w:p>
        </w:tc>
      </w:tr>
      <w:tr w:rsidR="009B624E" w:rsidRPr="009B2757" w14:paraId="7AEEF97A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6B85B478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4"/>
                <w:szCs w:val="24"/>
              </w:rPr>
            </w:pPr>
            <w:r w:rsidRPr="009B2757">
              <w:rPr>
                <w:spacing w:val="-8"/>
                <w:sz w:val="24"/>
                <w:szCs w:val="24"/>
              </w:rPr>
              <w:lastRenderedPageBreak/>
              <w:t>5. Propuneri pentru a compensa reducerea veniturilor bugetare</w:t>
            </w:r>
          </w:p>
        </w:tc>
        <w:tc>
          <w:tcPr>
            <w:tcW w:w="5715" w:type="dxa"/>
            <w:gridSpan w:val="8"/>
          </w:tcPr>
          <w:p w14:paraId="03695503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are impact în acest domeniu.</w:t>
            </w:r>
          </w:p>
        </w:tc>
      </w:tr>
      <w:tr w:rsidR="009B624E" w:rsidRPr="009B2757" w14:paraId="173F830E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3CE5AFA9" w14:textId="1D0E1B18" w:rsidR="00DD3F5D" w:rsidRPr="009B2757" w:rsidRDefault="00DD3F5D" w:rsidP="009B2757">
            <w:pPr>
              <w:tabs>
                <w:tab w:val="left" w:pos="273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4"/>
                <w:szCs w:val="24"/>
              </w:rPr>
            </w:pPr>
            <w:r w:rsidRPr="009B2757">
              <w:rPr>
                <w:spacing w:val="-8"/>
                <w:sz w:val="24"/>
                <w:szCs w:val="24"/>
              </w:rPr>
              <w:t xml:space="preserve">6. Calcule detaliate privind fundamentarea modificărilor veniturilor </w:t>
            </w:r>
            <w:r w:rsidR="009B2757">
              <w:rPr>
                <w:spacing w:val="-8"/>
                <w:sz w:val="24"/>
                <w:szCs w:val="24"/>
              </w:rPr>
              <w:t>ș</w:t>
            </w:r>
            <w:r w:rsidRPr="009B2757">
              <w:rPr>
                <w:spacing w:val="-8"/>
                <w:sz w:val="24"/>
                <w:szCs w:val="24"/>
              </w:rPr>
              <w:t>i/sau cheltuielilor bugetare</w:t>
            </w:r>
          </w:p>
        </w:tc>
        <w:tc>
          <w:tcPr>
            <w:tcW w:w="5715" w:type="dxa"/>
            <w:gridSpan w:val="8"/>
          </w:tcPr>
          <w:p w14:paraId="5290C76D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are impact în acest domeniu.</w:t>
            </w:r>
          </w:p>
        </w:tc>
      </w:tr>
      <w:tr w:rsidR="009B624E" w:rsidRPr="009B2757" w14:paraId="07AA271C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139" w:type="dxa"/>
            <w:gridSpan w:val="3"/>
          </w:tcPr>
          <w:p w14:paraId="7A937D7C" w14:textId="6A22F1AA" w:rsidR="00DD3F5D" w:rsidRPr="009B2757" w:rsidRDefault="00DD3F5D" w:rsidP="009B2757">
            <w:pPr>
              <w:tabs>
                <w:tab w:val="left" w:pos="273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4"/>
                <w:szCs w:val="24"/>
              </w:rPr>
            </w:pPr>
            <w:r w:rsidRPr="009B2757">
              <w:rPr>
                <w:spacing w:val="-8"/>
                <w:sz w:val="24"/>
                <w:szCs w:val="24"/>
              </w:rPr>
              <w:t>7. Alte informa</w:t>
            </w:r>
            <w:r w:rsidR="009B2757">
              <w:rPr>
                <w:spacing w:val="-8"/>
                <w:sz w:val="24"/>
                <w:szCs w:val="24"/>
              </w:rPr>
              <w:t>ț</w:t>
            </w:r>
            <w:r w:rsidRPr="009B2757">
              <w:rPr>
                <w:spacing w:val="-8"/>
                <w:sz w:val="24"/>
                <w:szCs w:val="24"/>
              </w:rPr>
              <w:t xml:space="preserve">ii </w:t>
            </w:r>
          </w:p>
        </w:tc>
        <w:tc>
          <w:tcPr>
            <w:tcW w:w="5715" w:type="dxa"/>
            <w:gridSpan w:val="8"/>
          </w:tcPr>
          <w:p w14:paraId="0741F03E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cazul.</w:t>
            </w:r>
          </w:p>
        </w:tc>
      </w:tr>
      <w:tr w:rsidR="009B624E" w:rsidRPr="009B2757" w14:paraId="2F1A9CEF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854" w:type="dxa"/>
            <w:gridSpan w:val="11"/>
          </w:tcPr>
          <w:p w14:paraId="7953CCF0" w14:textId="77777777" w:rsidR="00003D2A" w:rsidRPr="009B2757" w:rsidRDefault="00003D2A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14727B07" w14:textId="77777777" w:rsidR="00003D2A" w:rsidRPr="009B2757" w:rsidRDefault="00003D2A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25AB1392" w14:textId="24F543DD" w:rsidR="00DD3F5D" w:rsidRPr="009B2757" w:rsidRDefault="00DD3F5D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iunea a 5-a - Efectele proiectului de act normativ asupra legisla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iei în vigoare</w:t>
            </w:r>
          </w:p>
        </w:tc>
      </w:tr>
      <w:tr w:rsidR="009B624E" w:rsidRPr="009B2757" w14:paraId="35FD402A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2B034EF2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1. Măsuri normative necesare pentru aplicarea prevederilor proiectului de act normativ:</w:t>
            </w:r>
          </w:p>
          <w:p w14:paraId="38F876C0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a) acte normative în vigoare ce vor fi modificate sau abrogate, ca urmare a intrării în vigoare a proiectului de act normativ;</w:t>
            </w:r>
          </w:p>
          <w:p w14:paraId="2EF07F9D" w14:textId="5E33779C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b) acte normative ce urmează a fi elaborate în vederea implementării noilor dispozi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ii.</w:t>
            </w:r>
          </w:p>
        </w:tc>
        <w:tc>
          <w:tcPr>
            <w:tcW w:w="5625" w:type="dxa"/>
            <w:gridSpan w:val="7"/>
          </w:tcPr>
          <w:p w14:paraId="5B5C7809" w14:textId="77777777" w:rsidR="00BF73B9" w:rsidRPr="009B2757" w:rsidRDefault="00BF73B9" w:rsidP="009B2757">
            <w:pPr>
              <w:spacing w:before="120" w:after="120"/>
              <w:jc w:val="both"/>
              <w:rPr>
                <w:spacing w:val="-6"/>
                <w:sz w:val="24"/>
                <w:szCs w:val="24"/>
              </w:rPr>
            </w:pPr>
          </w:p>
          <w:p w14:paraId="0575CE7C" w14:textId="77777777" w:rsidR="00BF73B9" w:rsidRPr="009B2757" w:rsidRDefault="00BF73B9" w:rsidP="009B2757">
            <w:pPr>
              <w:spacing w:before="120" w:after="120"/>
              <w:jc w:val="both"/>
              <w:rPr>
                <w:spacing w:val="-6"/>
                <w:sz w:val="24"/>
                <w:szCs w:val="24"/>
              </w:rPr>
            </w:pPr>
          </w:p>
          <w:p w14:paraId="137F1D07" w14:textId="508D3F64" w:rsidR="00DD3F5D" w:rsidRPr="009B2757" w:rsidRDefault="00BF73B9" w:rsidP="009B2757">
            <w:pPr>
              <w:spacing w:before="120" w:after="120"/>
              <w:jc w:val="both"/>
              <w:rPr>
                <w:spacing w:val="-6"/>
                <w:sz w:val="24"/>
                <w:szCs w:val="24"/>
              </w:rPr>
            </w:pPr>
            <w:r w:rsidRPr="009B2757">
              <w:rPr>
                <w:spacing w:val="-6"/>
                <w:sz w:val="24"/>
                <w:szCs w:val="24"/>
              </w:rPr>
              <w:t xml:space="preserve">a) </w:t>
            </w:r>
            <w:r w:rsidR="007106DA" w:rsidRPr="009B2757">
              <w:rPr>
                <w:spacing w:val="-6"/>
                <w:sz w:val="24"/>
                <w:szCs w:val="24"/>
              </w:rPr>
              <w:t xml:space="preserve">Adoptarea prezentului proiect de act normativ va avea drept impact legislativ </w:t>
            </w:r>
            <w:r w:rsidR="00815C8C" w:rsidRPr="009B2757">
              <w:rPr>
                <w:spacing w:val="-6"/>
                <w:sz w:val="24"/>
                <w:szCs w:val="24"/>
              </w:rPr>
              <w:t xml:space="preserve">modificarea </w:t>
            </w:r>
            <w:r w:rsidR="009B2757">
              <w:rPr>
                <w:spacing w:val="-6"/>
                <w:sz w:val="24"/>
                <w:szCs w:val="24"/>
              </w:rPr>
              <w:t>ș</w:t>
            </w:r>
            <w:r w:rsidR="00815C8C" w:rsidRPr="009B2757">
              <w:rPr>
                <w:spacing w:val="-6"/>
                <w:sz w:val="24"/>
                <w:szCs w:val="24"/>
              </w:rPr>
              <w:t xml:space="preserve">i </w:t>
            </w:r>
            <w:r w:rsidR="007106DA" w:rsidRPr="009B2757">
              <w:rPr>
                <w:spacing w:val="-6"/>
                <w:sz w:val="24"/>
                <w:szCs w:val="24"/>
              </w:rPr>
              <w:t>completarea Legii petrolului nr.</w:t>
            </w:r>
            <w:r w:rsidR="00982936" w:rsidRPr="009B2757">
              <w:rPr>
                <w:spacing w:val="-6"/>
                <w:sz w:val="24"/>
                <w:szCs w:val="24"/>
              </w:rPr>
              <w:t xml:space="preserve"> </w:t>
            </w:r>
            <w:r w:rsidR="007106DA" w:rsidRPr="009B2757">
              <w:rPr>
                <w:spacing w:val="-6"/>
                <w:sz w:val="24"/>
                <w:szCs w:val="24"/>
              </w:rPr>
              <w:t xml:space="preserve">238/2004, cu modificările </w:t>
            </w:r>
            <w:r w:rsidR="009B2757">
              <w:rPr>
                <w:spacing w:val="-6"/>
                <w:sz w:val="24"/>
                <w:szCs w:val="24"/>
              </w:rPr>
              <w:t>ș</w:t>
            </w:r>
            <w:r w:rsidR="007106DA" w:rsidRPr="009B2757">
              <w:rPr>
                <w:spacing w:val="-6"/>
                <w:sz w:val="24"/>
                <w:szCs w:val="24"/>
              </w:rPr>
              <w:t xml:space="preserve">i completările </w:t>
            </w:r>
            <w:r w:rsidRPr="009B2757">
              <w:rPr>
                <w:spacing w:val="-6"/>
                <w:sz w:val="24"/>
                <w:szCs w:val="24"/>
              </w:rPr>
              <w:t>ulterioare.</w:t>
            </w:r>
          </w:p>
          <w:p w14:paraId="0E894EF1" w14:textId="77777777" w:rsidR="00BF73B9" w:rsidRPr="009B2757" w:rsidRDefault="00BF73B9" w:rsidP="009B2757">
            <w:pPr>
              <w:spacing w:before="120" w:after="120"/>
              <w:jc w:val="both"/>
              <w:rPr>
                <w:spacing w:val="-6"/>
                <w:sz w:val="24"/>
                <w:szCs w:val="24"/>
              </w:rPr>
            </w:pPr>
          </w:p>
          <w:p w14:paraId="44A62C46" w14:textId="62D658A0" w:rsidR="00BF73B9" w:rsidRPr="009B2757" w:rsidRDefault="00BF73B9" w:rsidP="009B2757">
            <w:pPr>
              <w:spacing w:before="120" w:after="120"/>
              <w:jc w:val="both"/>
              <w:rPr>
                <w:spacing w:val="-6"/>
                <w:sz w:val="24"/>
                <w:szCs w:val="24"/>
              </w:rPr>
            </w:pPr>
            <w:r w:rsidRPr="009B2757">
              <w:rPr>
                <w:spacing w:val="-6"/>
                <w:sz w:val="24"/>
                <w:szCs w:val="24"/>
              </w:rPr>
              <w:t>b) Adoptarea prezentului proiect de act normativ impune revizuirea legisla</w:t>
            </w:r>
            <w:r w:rsidR="009B2757">
              <w:rPr>
                <w:spacing w:val="-6"/>
                <w:sz w:val="24"/>
                <w:szCs w:val="24"/>
              </w:rPr>
              <w:t>ț</w:t>
            </w:r>
            <w:r w:rsidRPr="009B2757">
              <w:rPr>
                <w:spacing w:val="-6"/>
                <w:sz w:val="24"/>
                <w:szCs w:val="24"/>
              </w:rPr>
              <w:t>iei subsecvente emise de către Agen</w:t>
            </w:r>
            <w:r w:rsidR="009B2757">
              <w:rPr>
                <w:spacing w:val="-6"/>
                <w:sz w:val="24"/>
                <w:szCs w:val="24"/>
              </w:rPr>
              <w:t>ț</w:t>
            </w:r>
            <w:r w:rsidRPr="009B2757">
              <w:rPr>
                <w:spacing w:val="-6"/>
                <w:sz w:val="24"/>
                <w:szCs w:val="24"/>
              </w:rPr>
              <w:t>ia Na</w:t>
            </w:r>
            <w:r w:rsidR="009B2757">
              <w:rPr>
                <w:spacing w:val="-6"/>
                <w:sz w:val="24"/>
                <w:szCs w:val="24"/>
              </w:rPr>
              <w:t>ț</w:t>
            </w:r>
            <w:r w:rsidRPr="009B2757">
              <w:rPr>
                <w:spacing w:val="-6"/>
                <w:sz w:val="24"/>
                <w:szCs w:val="24"/>
              </w:rPr>
              <w:t>ională pentru resurse Minerale</w:t>
            </w:r>
          </w:p>
        </w:tc>
      </w:tr>
      <w:tr w:rsidR="009B624E" w:rsidRPr="009B2757" w14:paraId="098F85F1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0"/>
        </w:trPr>
        <w:tc>
          <w:tcPr>
            <w:tcW w:w="4229" w:type="dxa"/>
            <w:gridSpan w:val="4"/>
          </w:tcPr>
          <w:p w14:paraId="4F9350B7" w14:textId="3EAB0566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</w:t>
            </w:r>
            <w:r w:rsidRPr="009B2757">
              <w:rPr>
                <w:b/>
                <w:sz w:val="24"/>
                <w:szCs w:val="24"/>
              </w:rPr>
              <w:t>^</w:t>
            </w:r>
            <w:r w:rsidRPr="009B2757">
              <w:rPr>
                <w:sz w:val="24"/>
                <w:szCs w:val="24"/>
              </w:rPr>
              <w:t>1</w:t>
            </w:r>
            <w:r w:rsidRPr="009B2757">
              <w:rPr>
                <w:b/>
                <w:sz w:val="24"/>
                <w:szCs w:val="24"/>
              </w:rPr>
              <w:t xml:space="preserve"> </w:t>
            </w:r>
            <w:r w:rsidRPr="009B2757">
              <w:rPr>
                <w:sz w:val="24"/>
                <w:szCs w:val="24"/>
              </w:rPr>
              <w:t xml:space="preserve">Compatibilitatea proiectului de act </w:t>
            </w:r>
            <w:r w:rsidRPr="009B2757">
              <w:rPr>
                <w:spacing w:val="-4"/>
                <w:sz w:val="24"/>
                <w:szCs w:val="24"/>
              </w:rPr>
              <w:t>normativ cu legisla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ia în domeniul achizi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iilor publice</w:t>
            </w:r>
            <w:r w:rsidRPr="009B27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25" w:type="dxa"/>
            <w:gridSpan w:val="7"/>
          </w:tcPr>
          <w:p w14:paraId="618C64EE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  <w:p w14:paraId="6208E03E" w14:textId="77777777" w:rsidR="00DD3F5D" w:rsidRPr="009B2757" w:rsidRDefault="00DD3F5D" w:rsidP="009B2757">
            <w:pPr>
              <w:spacing w:before="120" w:after="120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9B624E" w:rsidRPr="009B2757" w14:paraId="5F4D0DAC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621212BD" w14:textId="52D8D075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2. Conformitatea proiectului de act normativ cu legisla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ia comunitară în cazul proiectelor ce transpun prevederi comunitare</w:t>
            </w:r>
          </w:p>
        </w:tc>
        <w:tc>
          <w:tcPr>
            <w:tcW w:w="5625" w:type="dxa"/>
            <w:gridSpan w:val="7"/>
          </w:tcPr>
          <w:p w14:paraId="6A65D298" w14:textId="43811AD3" w:rsidR="00DD3F5D" w:rsidRPr="009B2757" w:rsidRDefault="007106DA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Prezentul proiect de act normativ transpune prevederile </w:t>
            </w:r>
            <w:r w:rsidR="00BF73B9" w:rsidRPr="009B2757">
              <w:rPr>
                <w:sz w:val="24"/>
                <w:szCs w:val="24"/>
              </w:rPr>
              <w:t xml:space="preserve">ultimului paragraf de la </w:t>
            </w:r>
            <w:r w:rsidRPr="009B2757">
              <w:rPr>
                <w:sz w:val="24"/>
                <w:szCs w:val="24"/>
              </w:rPr>
              <w:t>art. 2 alin. (2) din Directiva nr. 94/22/CE privind condi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iile de acordare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folosire a autoriza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iilor de prospectare, explorare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extrac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ie a hidrocarburilor, publicată în Jurnalul Oficial al Comunită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ilor Europene nr. L 164/1994.</w:t>
            </w:r>
          </w:p>
        </w:tc>
      </w:tr>
      <w:tr w:rsidR="009B624E" w:rsidRPr="009B2757" w14:paraId="2F674893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2A127460" w14:textId="77777777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3.Măsuri normative necesare aplicării directe a actelor normative comunitare</w:t>
            </w:r>
          </w:p>
        </w:tc>
        <w:tc>
          <w:tcPr>
            <w:tcW w:w="5625" w:type="dxa"/>
            <w:gridSpan w:val="7"/>
          </w:tcPr>
          <w:p w14:paraId="21074824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2B8FF412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2857EB6C" w14:textId="4F648CE5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-14"/>
                <w:sz w:val="24"/>
                <w:szCs w:val="24"/>
              </w:rPr>
            </w:pPr>
            <w:r w:rsidRPr="009B2757">
              <w:rPr>
                <w:spacing w:val="-14"/>
                <w:sz w:val="24"/>
                <w:szCs w:val="24"/>
              </w:rPr>
              <w:t>4. Hotărâri ale Cur</w:t>
            </w:r>
            <w:r w:rsidR="009B2757">
              <w:rPr>
                <w:spacing w:val="-14"/>
                <w:sz w:val="24"/>
                <w:szCs w:val="24"/>
              </w:rPr>
              <w:t>ț</w:t>
            </w:r>
            <w:r w:rsidRPr="009B2757">
              <w:rPr>
                <w:spacing w:val="-14"/>
                <w:sz w:val="24"/>
                <w:szCs w:val="24"/>
              </w:rPr>
              <w:t>ii de Justi</w:t>
            </w:r>
            <w:r w:rsidR="009B2757">
              <w:rPr>
                <w:spacing w:val="-14"/>
                <w:sz w:val="24"/>
                <w:szCs w:val="24"/>
              </w:rPr>
              <w:t>ț</w:t>
            </w:r>
            <w:r w:rsidRPr="009B2757">
              <w:rPr>
                <w:spacing w:val="-14"/>
                <w:sz w:val="24"/>
                <w:szCs w:val="24"/>
              </w:rPr>
              <w:t>ie a Uniunii Europene</w:t>
            </w:r>
          </w:p>
        </w:tc>
        <w:tc>
          <w:tcPr>
            <w:tcW w:w="5625" w:type="dxa"/>
            <w:gridSpan w:val="7"/>
          </w:tcPr>
          <w:p w14:paraId="4FEF54AB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Prezentul act normativ nu se referă la acest subiect.</w:t>
            </w:r>
          </w:p>
        </w:tc>
      </w:tr>
      <w:tr w:rsidR="009B624E" w:rsidRPr="009B2757" w14:paraId="7EE191D3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4C93291C" w14:textId="48A9EC56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5. Alte acte normative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i/sau documente interna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ionale din care decurg angajamente</w:t>
            </w:r>
          </w:p>
        </w:tc>
        <w:tc>
          <w:tcPr>
            <w:tcW w:w="5625" w:type="dxa"/>
            <w:gridSpan w:val="7"/>
          </w:tcPr>
          <w:p w14:paraId="449CF774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  <w:p w14:paraId="54CE06A4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090F827B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4229" w:type="dxa"/>
            <w:gridSpan w:val="4"/>
          </w:tcPr>
          <w:p w14:paraId="2EA43A19" w14:textId="455144E5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6. Alte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</w:t>
            </w:r>
          </w:p>
        </w:tc>
        <w:tc>
          <w:tcPr>
            <w:tcW w:w="5625" w:type="dxa"/>
            <w:gridSpan w:val="7"/>
          </w:tcPr>
          <w:p w14:paraId="6D55A107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</w:t>
            </w:r>
          </w:p>
        </w:tc>
      </w:tr>
      <w:tr w:rsidR="009B624E" w:rsidRPr="009B2757" w14:paraId="23925730" w14:textId="77777777" w:rsidTr="00274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854" w:type="dxa"/>
            <w:gridSpan w:val="11"/>
          </w:tcPr>
          <w:p w14:paraId="51E1BD1E" w14:textId="77777777" w:rsidR="00003D2A" w:rsidRPr="009B2757" w:rsidRDefault="00003D2A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</w:p>
          <w:p w14:paraId="78862A41" w14:textId="77777777" w:rsidR="00003D2A" w:rsidRPr="009B2757" w:rsidRDefault="00003D2A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</w:p>
          <w:p w14:paraId="330D62C1" w14:textId="244A1F6F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iunea a 6-a - Consultările efectuate în vederea elaborării proiectului de act normativ</w:t>
            </w:r>
          </w:p>
        </w:tc>
      </w:tr>
      <w:tr w:rsidR="009B624E" w:rsidRPr="009B2757" w14:paraId="606D62BA" w14:textId="77777777" w:rsidTr="00CF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4361" w:type="dxa"/>
            <w:gridSpan w:val="5"/>
          </w:tcPr>
          <w:p w14:paraId="40279472" w14:textId="5A20CC2C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lastRenderedPageBreak/>
              <w:t>1.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 privind procesul de consultare cu organiza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ii neguvernamentale, institute de cercetare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alte organisme implicate</w:t>
            </w:r>
          </w:p>
        </w:tc>
        <w:tc>
          <w:tcPr>
            <w:tcW w:w="5493" w:type="dxa"/>
            <w:gridSpan w:val="6"/>
          </w:tcPr>
          <w:p w14:paraId="673B13A4" w14:textId="77777777" w:rsidR="00DD3F5D" w:rsidRPr="009B2757" w:rsidRDefault="00DD3F5D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9B624E" w:rsidRPr="009B2757" w14:paraId="136DF689" w14:textId="77777777" w:rsidTr="00CF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61" w:type="dxa"/>
            <w:gridSpan w:val="5"/>
          </w:tcPr>
          <w:p w14:paraId="5F7165D7" w14:textId="01AF5138" w:rsidR="00DD3F5D" w:rsidRPr="009B2757" w:rsidRDefault="00DD3F5D" w:rsidP="009B2757">
            <w:pPr>
              <w:tabs>
                <w:tab w:val="num" w:pos="273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pacing w:val="-8"/>
                <w:sz w:val="24"/>
                <w:szCs w:val="24"/>
              </w:rPr>
              <w:t xml:space="preserve">2. </w:t>
            </w:r>
            <w:r w:rsidRPr="009B2757">
              <w:rPr>
                <w:sz w:val="24"/>
                <w:szCs w:val="24"/>
              </w:rPr>
              <w:t>Fundamentarea alegerii organiza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iilor cu care a avut loc consultarea, precum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a modului în care activitatea acestor organiza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 este legată de obiectul proiectului de act normativ</w:t>
            </w:r>
          </w:p>
          <w:p w14:paraId="1C5CD501" w14:textId="77777777" w:rsidR="007106DA" w:rsidRPr="009B2757" w:rsidRDefault="007106DA" w:rsidP="009B2757">
            <w:pPr>
              <w:tabs>
                <w:tab w:val="num" w:pos="273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5493" w:type="dxa"/>
            <w:gridSpan w:val="6"/>
          </w:tcPr>
          <w:p w14:paraId="3064506B" w14:textId="77777777" w:rsidR="00DD3F5D" w:rsidRPr="009B2757" w:rsidRDefault="00BF73B9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-</w:t>
            </w:r>
          </w:p>
        </w:tc>
      </w:tr>
      <w:tr w:rsidR="009B624E" w:rsidRPr="009B2757" w14:paraId="4D89971A" w14:textId="77777777" w:rsidTr="00CF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61" w:type="dxa"/>
            <w:gridSpan w:val="5"/>
          </w:tcPr>
          <w:p w14:paraId="7C979B31" w14:textId="40B78F20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3. Consultările organizate cu autorită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ile administra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iei publice locale, în situa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ia în care proiectul de act normativ are ca obiect activită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 ale acestor autorită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i, în condi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iile Hotărârii Guvernului nr. 521/2005 privind procedura de consultare a structurilor asociative ale autorită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ilor </w:t>
            </w:r>
          </w:p>
          <w:p w14:paraId="5F299432" w14:textId="145EC2EA" w:rsidR="007106DA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administra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iei publice locale la elaborarea proiectelor de acte normative</w:t>
            </w:r>
          </w:p>
        </w:tc>
        <w:tc>
          <w:tcPr>
            <w:tcW w:w="5493" w:type="dxa"/>
            <w:gridSpan w:val="6"/>
          </w:tcPr>
          <w:p w14:paraId="5927237F" w14:textId="77777777" w:rsidR="00DD3F5D" w:rsidRPr="009B2757" w:rsidRDefault="00BF73B9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-</w:t>
            </w:r>
          </w:p>
        </w:tc>
      </w:tr>
      <w:tr w:rsidR="009B624E" w:rsidRPr="009B2757" w14:paraId="54FAB36A" w14:textId="77777777" w:rsidTr="00CF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61" w:type="dxa"/>
            <w:gridSpan w:val="5"/>
          </w:tcPr>
          <w:p w14:paraId="3276A3BA" w14:textId="410FBC5B" w:rsidR="00DD3F5D" w:rsidRPr="009B2757" w:rsidRDefault="00DD3F5D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-4"/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4. </w:t>
            </w:r>
            <w:r w:rsidRPr="009B2757">
              <w:rPr>
                <w:spacing w:val="-4"/>
                <w:sz w:val="24"/>
                <w:szCs w:val="24"/>
              </w:rPr>
              <w:t>Consultările desfă</w:t>
            </w:r>
            <w:r w:rsidR="009B2757">
              <w:rPr>
                <w:spacing w:val="-4"/>
                <w:sz w:val="24"/>
                <w:szCs w:val="24"/>
              </w:rPr>
              <w:t>ș</w:t>
            </w:r>
            <w:r w:rsidRPr="009B2757">
              <w:rPr>
                <w:spacing w:val="-4"/>
                <w:sz w:val="24"/>
                <w:szCs w:val="24"/>
              </w:rPr>
              <w:t>urate în cadrul consiliilor interministeriale, în conformitate cu prevederile Hotărârii  Guvernului nr. 750/2005 privind constituirea consiliilor interministeriale permanente</w:t>
            </w:r>
          </w:p>
        </w:tc>
        <w:tc>
          <w:tcPr>
            <w:tcW w:w="5493" w:type="dxa"/>
            <w:gridSpan w:val="6"/>
          </w:tcPr>
          <w:p w14:paraId="0C73E3E6" w14:textId="77777777" w:rsidR="00DD3F5D" w:rsidRPr="009B2757" w:rsidRDefault="00BF73B9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-</w:t>
            </w:r>
          </w:p>
        </w:tc>
      </w:tr>
      <w:tr w:rsidR="009B624E" w:rsidRPr="009B2757" w14:paraId="3959AC8D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61" w:type="dxa"/>
            <w:gridSpan w:val="5"/>
          </w:tcPr>
          <w:p w14:paraId="30C1C093" w14:textId="460677A3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5.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 privind avizarea de către:</w:t>
            </w:r>
          </w:p>
          <w:p w14:paraId="1405A3CB" w14:textId="77777777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a) Consiliul Legislativ</w:t>
            </w:r>
          </w:p>
          <w:p w14:paraId="376954CD" w14:textId="0CD26514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b) Consiliul Suprem de Apărare a 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ării</w:t>
            </w:r>
          </w:p>
          <w:p w14:paraId="5EE6FCD6" w14:textId="5865BC59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c) Consiliul Economic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Social</w:t>
            </w:r>
          </w:p>
          <w:p w14:paraId="5E7E78B4" w14:textId="0325830F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d) Consiliul Concuren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ei</w:t>
            </w:r>
          </w:p>
          <w:p w14:paraId="34E97EDD" w14:textId="77777777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e) Curtea de Conturi</w:t>
            </w:r>
          </w:p>
        </w:tc>
        <w:tc>
          <w:tcPr>
            <w:tcW w:w="5493" w:type="dxa"/>
            <w:gridSpan w:val="6"/>
          </w:tcPr>
          <w:p w14:paraId="7CB4A638" w14:textId="2FDD5FFB" w:rsidR="00CF708C" w:rsidRPr="009B2757" w:rsidRDefault="00CF70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 xml:space="preserve">Proiectul de act normativ necesită avizarea de către: Consiliul Legislativ, Consiliul Economic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 xml:space="preserve">i Social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 Consiliul Concuren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ei</w:t>
            </w:r>
          </w:p>
        </w:tc>
      </w:tr>
      <w:tr w:rsidR="009B624E" w:rsidRPr="009B2757" w14:paraId="283C7201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61" w:type="dxa"/>
            <w:gridSpan w:val="5"/>
          </w:tcPr>
          <w:p w14:paraId="403D80F4" w14:textId="4F3BBC75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6. Alte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</w:t>
            </w:r>
          </w:p>
        </w:tc>
        <w:tc>
          <w:tcPr>
            <w:tcW w:w="5493" w:type="dxa"/>
            <w:gridSpan w:val="6"/>
          </w:tcPr>
          <w:p w14:paraId="1288E16B" w14:textId="77777777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cazul.</w:t>
            </w:r>
          </w:p>
        </w:tc>
      </w:tr>
      <w:tr w:rsidR="009B624E" w:rsidRPr="009B2757" w14:paraId="2258FF78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2"/>
        </w:trPr>
        <w:tc>
          <w:tcPr>
            <w:tcW w:w="9854" w:type="dxa"/>
            <w:gridSpan w:val="11"/>
          </w:tcPr>
          <w:p w14:paraId="53634E4D" w14:textId="77777777" w:rsidR="00003D2A" w:rsidRPr="009B2757" w:rsidRDefault="00003D2A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</w:p>
          <w:p w14:paraId="0D175470" w14:textId="77777777" w:rsidR="00003D2A" w:rsidRPr="009B2757" w:rsidRDefault="00003D2A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</w:p>
          <w:p w14:paraId="31EE69AE" w14:textId="5EE88AE2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pacing w:val="-2"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 xml:space="preserve">iunea a 7-a - </w:t>
            </w:r>
            <w:r w:rsidRPr="009B2757">
              <w:rPr>
                <w:b/>
                <w:spacing w:val="-2"/>
                <w:sz w:val="24"/>
                <w:szCs w:val="24"/>
              </w:rPr>
              <w:t>Activită</w:t>
            </w:r>
            <w:r w:rsidR="009B2757">
              <w:rPr>
                <w:b/>
                <w:spacing w:val="-2"/>
                <w:sz w:val="24"/>
                <w:szCs w:val="24"/>
              </w:rPr>
              <w:t>ț</w:t>
            </w:r>
            <w:r w:rsidRPr="009B2757">
              <w:rPr>
                <w:b/>
                <w:spacing w:val="-2"/>
                <w:sz w:val="24"/>
                <w:szCs w:val="24"/>
              </w:rPr>
              <w:t xml:space="preserve">i de informare publică privind elaborarea </w:t>
            </w:r>
            <w:r w:rsidR="009B2757">
              <w:rPr>
                <w:b/>
                <w:spacing w:val="-2"/>
                <w:sz w:val="24"/>
                <w:szCs w:val="24"/>
              </w:rPr>
              <w:t>ș</w:t>
            </w:r>
            <w:r w:rsidRPr="009B2757">
              <w:rPr>
                <w:b/>
                <w:spacing w:val="-2"/>
                <w:sz w:val="24"/>
                <w:szCs w:val="24"/>
              </w:rPr>
              <w:t>i implementarea proiectului de act normativ</w:t>
            </w:r>
          </w:p>
        </w:tc>
      </w:tr>
      <w:tr w:rsidR="009B624E" w:rsidRPr="009B2757" w14:paraId="62CE0B91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4B4D6E78" w14:textId="775A599C" w:rsidR="00CF708C" w:rsidRPr="009B2757" w:rsidRDefault="00CF708C" w:rsidP="009B2757">
            <w:pPr>
              <w:tabs>
                <w:tab w:val="left" w:pos="25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spacing w:val="-10"/>
                <w:sz w:val="24"/>
                <w:szCs w:val="24"/>
              </w:rPr>
            </w:pPr>
            <w:r w:rsidRPr="009B2757">
              <w:rPr>
                <w:spacing w:val="-10"/>
                <w:sz w:val="24"/>
                <w:szCs w:val="24"/>
              </w:rPr>
              <w:t>1.</w:t>
            </w:r>
            <w:r w:rsidRPr="009B2757">
              <w:rPr>
                <w:spacing w:val="-4"/>
                <w:sz w:val="24"/>
                <w:szCs w:val="24"/>
              </w:rPr>
              <w:t>Informarea societă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ii civile cu privire la necesitatea elaborării proiectului de act normativ</w:t>
            </w:r>
          </w:p>
        </w:tc>
        <w:tc>
          <w:tcPr>
            <w:tcW w:w="5625" w:type="dxa"/>
            <w:gridSpan w:val="7"/>
          </w:tcPr>
          <w:p w14:paraId="7493BD32" w14:textId="482DF366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sz w:val="24"/>
                <w:szCs w:val="24"/>
              </w:rPr>
            </w:pPr>
          </w:p>
        </w:tc>
      </w:tr>
      <w:tr w:rsidR="009B624E" w:rsidRPr="009B2757" w14:paraId="65D73535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159EA2CE" w14:textId="282CBD4F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2.</w:t>
            </w:r>
            <w:r w:rsidRPr="009B2757">
              <w:rPr>
                <w:spacing w:val="-4"/>
                <w:sz w:val="24"/>
                <w:szCs w:val="24"/>
              </w:rPr>
              <w:t xml:space="preserve"> Informarea societă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 xml:space="preserve">ii civile cu privire la eventualul impact asupra mediului în urma implementării proiectului de act normativ, precum </w:t>
            </w:r>
            <w:r w:rsidR="009B2757">
              <w:rPr>
                <w:spacing w:val="-4"/>
                <w:sz w:val="24"/>
                <w:szCs w:val="24"/>
              </w:rPr>
              <w:t>ș</w:t>
            </w:r>
            <w:r w:rsidRPr="009B2757">
              <w:rPr>
                <w:spacing w:val="-4"/>
                <w:sz w:val="24"/>
                <w:szCs w:val="24"/>
              </w:rPr>
              <w:t>i efectele asupra sănătă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 xml:space="preserve">ii </w:t>
            </w:r>
            <w:r w:rsidR="009B2757">
              <w:rPr>
                <w:spacing w:val="-4"/>
                <w:sz w:val="24"/>
                <w:szCs w:val="24"/>
              </w:rPr>
              <w:t>ș</w:t>
            </w:r>
            <w:r w:rsidRPr="009B2757">
              <w:rPr>
                <w:spacing w:val="-4"/>
                <w:sz w:val="24"/>
                <w:szCs w:val="24"/>
              </w:rPr>
              <w:t>i securită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ii cetă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enilor sau diversită</w:t>
            </w:r>
            <w:r w:rsidR="009B2757">
              <w:rPr>
                <w:spacing w:val="-4"/>
                <w:sz w:val="24"/>
                <w:szCs w:val="24"/>
              </w:rPr>
              <w:t>ț</w:t>
            </w:r>
            <w:r w:rsidRPr="009B2757">
              <w:rPr>
                <w:spacing w:val="-4"/>
                <w:sz w:val="24"/>
                <w:szCs w:val="24"/>
              </w:rPr>
              <w:t>ii biologice</w:t>
            </w:r>
          </w:p>
        </w:tc>
        <w:tc>
          <w:tcPr>
            <w:tcW w:w="5625" w:type="dxa"/>
            <w:gridSpan w:val="7"/>
          </w:tcPr>
          <w:p w14:paraId="01D8663F" w14:textId="77777777" w:rsidR="00CF708C" w:rsidRPr="009B2757" w:rsidRDefault="00CF70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52273F6B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0C21268C" w14:textId="132D790B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lastRenderedPageBreak/>
              <w:t>3. Alte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</w:t>
            </w:r>
          </w:p>
        </w:tc>
        <w:tc>
          <w:tcPr>
            <w:tcW w:w="5625" w:type="dxa"/>
            <w:gridSpan w:val="7"/>
          </w:tcPr>
          <w:p w14:paraId="6ED08FBD" w14:textId="77777777" w:rsidR="00CF708C" w:rsidRPr="009B2757" w:rsidRDefault="00CF70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cazul.</w:t>
            </w:r>
          </w:p>
        </w:tc>
      </w:tr>
      <w:tr w:rsidR="009B624E" w:rsidRPr="009B2757" w14:paraId="3A7CDDAB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9854" w:type="dxa"/>
            <w:gridSpan w:val="11"/>
          </w:tcPr>
          <w:p w14:paraId="46B8CC27" w14:textId="79DBFAE2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Sec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iunea a 8-a - Măsuri de implementare</w:t>
            </w:r>
          </w:p>
        </w:tc>
      </w:tr>
      <w:tr w:rsidR="009B624E" w:rsidRPr="009B2757" w14:paraId="10824C05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6350B95E" w14:textId="31B22284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1. Măsurile de punere în aplicare a proiectului de act normativ de către autorită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ile administra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 xml:space="preserve">iei publice centrale </w:t>
            </w:r>
            <w:r w:rsidR="009B2757">
              <w:rPr>
                <w:sz w:val="24"/>
                <w:szCs w:val="24"/>
              </w:rPr>
              <w:t>ș</w:t>
            </w:r>
            <w:r w:rsidRPr="009B2757">
              <w:rPr>
                <w:sz w:val="24"/>
                <w:szCs w:val="24"/>
              </w:rPr>
              <w:t>i/sau locale – înfiin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area unor noi organisme sau extinderea competen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elor institu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iilor existente.</w:t>
            </w:r>
          </w:p>
        </w:tc>
        <w:tc>
          <w:tcPr>
            <w:tcW w:w="5625" w:type="dxa"/>
            <w:gridSpan w:val="7"/>
          </w:tcPr>
          <w:p w14:paraId="2AE43998" w14:textId="77777777" w:rsidR="00CF708C" w:rsidRPr="009B2757" w:rsidRDefault="00CF70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Proiectul de act normativ nu se referă la acest subiect.</w:t>
            </w:r>
          </w:p>
        </w:tc>
      </w:tr>
      <w:tr w:rsidR="009B624E" w:rsidRPr="009B2757" w14:paraId="645FA6CC" w14:textId="77777777" w:rsidTr="00391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29" w:type="dxa"/>
            <w:gridSpan w:val="4"/>
          </w:tcPr>
          <w:p w14:paraId="71AB2073" w14:textId="1759A3C1" w:rsidR="00CF708C" w:rsidRPr="009B2757" w:rsidRDefault="00CF708C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2. Alte informa</w:t>
            </w:r>
            <w:r w:rsidR="009B2757">
              <w:rPr>
                <w:sz w:val="24"/>
                <w:szCs w:val="24"/>
              </w:rPr>
              <w:t>ț</w:t>
            </w:r>
            <w:r w:rsidRPr="009B2757">
              <w:rPr>
                <w:sz w:val="24"/>
                <w:szCs w:val="24"/>
              </w:rPr>
              <w:t>ii</w:t>
            </w:r>
          </w:p>
        </w:tc>
        <w:tc>
          <w:tcPr>
            <w:tcW w:w="5625" w:type="dxa"/>
            <w:gridSpan w:val="7"/>
          </w:tcPr>
          <w:p w14:paraId="4D08C44D" w14:textId="77777777" w:rsidR="00CF708C" w:rsidRPr="009B2757" w:rsidRDefault="00CF708C" w:rsidP="009B275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B2757">
              <w:rPr>
                <w:sz w:val="24"/>
                <w:szCs w:val="24"/>
              </w:rPr>
              <w:t>Nu este cazul.</w:t>
            </w:r>
          </w:p>
        </w:tc>
      </w:tr>
    </w:tbl>
    <w:p w14:paraId="332A0952" w14:textId="348E81E1" w:rsidR="00B21588" w:rsidRPr="009B2757" w:rsidRDefault="00B21588" w:rsidP="009B2757">
      <w:pPr>
        <w:autoSpaceDE w:val="0"/>
        <w:autoSpaceDN w:val="0"/>
        <w:adjustRightInd w:val="0"/>
        <w:spacing w:before="120" w:after="120"/>
        <w:ind w:firstLine="720"/>
        <w:jc w:val="both"/>
        <w:rPr>
          <w:bCs/>
          <w:sz w:val="24"/>
          <w:szCs w:val="24"/>
        </w:rPr>
      </w:pPr>
      <w:bookmarkStart w:id="1" w:name="_GoBack"/>
      <w:bookmarkEnd w:id="1"/>
      <w:r w:rsidRPr="009B2757">
        <w:rPr>
          <w:bCs/>
          <w:sz w:val="24"/>
          <w:szCs w:val="24"/>
        </w:rPr>
        <w:t>Fa</w:t>
      </w:r>
      <w:r w:rsidR="009B2757">
        <w:rPr>
          <w:bCs/>
          <w:sz w:val="24"/>
          <w:szCs w:val="24"/>
        </w:rPr>
        <w:t>ț</w:t>
      </w:r>
      <w:r w:rsidRPr="009B2757">
        <w:rPr>
          <w:bCs/>
          <w:sz w:val="24"/>
          <w:szCs w:val="24"/>
        </w:rPr>
        <w:t xml:space="preserve">ă de cele prezentate mai sus, în temeiul art. </w:t>
      </w:r>
      <w:r w:rsidR="0042418E" w:rsidRPr="009B2757">
        <w:rPr>
          <w:bCs/>
          <w:sz w:val="24"/>
          <w:szCs w:val="24"/>
        </w:rPr>
        <w:t xml:space="preserve">115 alin (4) </w:t>
      </w:r>
      <w:r w:rsidR="009B2757">
        <w:rPr>
          <w:bCs/>
          <w:sz w:val="24"/>
          <w:szCs w:val="24"/>
        </w:rPr>
        <w:t>ș</w:t>
      </w:r>
      <w:r w:rsidR="0042418E" w:rsidRPr="009B2757">
        <w:rPr>
          <w:bCs/>
          <w:sz w:val="24"/>
          <w:szCs w:val="24"/>
        </w:rPr>
        <w:t xml:space="preserve">i al art. 135 alin (2) lit. d)  </w:t>
      </w:r>
      <w:r w:rsidRPr="009B2757">
        <w:rPr>
          <w:bCs/>
          <w:sz w:val="24"/>
          <w:szCs w:val="24"/>
        </w:rPr>
        <w:t>din Constitu</w:t>
      </w:r>
      <w:r w:rsidR="009B2757">
        <w:rPr>
          <w:bCs/>
          <w:sz w:val="24"/>
          <w:szCs w:val="24"/>
        </w:rPr>
        <w:t>ț</w:t>
      </w:r>
      <w:r w:rsidRPr="009B2757">
        <w:rPr>
          <w:bCs/>
          <w:sz w:val="24"/>
          <w:szCs w:val="24"/>
        </w:rPr>
        <w:t>ia României, republicată</w:t>
      </w:r>
      <w:r w:rsidR="0042418E" w:rsidRPr="009B2757">
        <w:rPr>
          <w:bCs/>
          <w:sz w:val="24"/>
          <w:szCs w:val="24"/>
        </w:rPr>
        <w:t>,</w:t>
      </w:r>
      <w:r w:rsidRPr="009B2757">
        <w:rPr>
          <w:bCs/>
          <w:sz w:val="24"/>
          <w:szCs w:val="24"/>
        </w:rPr>
        <w:t xml:space="preserve"> s-a elaborat alăturatul proiect de Ordonan</w:t>
      </w:r>
      <w:r w:rsidR="009B2757">
        <w:rPr>
          <w:bCs/>
          <w:sz w:val="24"/>
          <w:szCs w:val="24"/>
        </w:rPr>
        <w:t>ț</w:t>
      </w:r>
      <w:r w:rsidRPr="009B2757">
        <w:rPr>
          <w:bCs/>
          <w:sz w:val="24"/>
          <w:szCs w:val="24"/>
        </w:rPr>
        <w:t>ă de urgen</w:t>
      </w:r>
      <w:r w:rsidR="009B2757">
        <w:rPr>
          <w:bCs/>
          <w:sz w:val="24"/>
          <w:szCs w:val="24"/>
        </w:rPr>
        <w:t>ț</w:t>
      </w:r>
      <w:r w:rsidRPr="009B2757">
        <w:rPr>
          <w:bCs/>
          <w:sz w:val="24"/>
          <w:szCs w:val="24"/>
        </w:rPr>
        <w:t xml:space="preserve">ă pentru </w:t>
      </w:r>
      <w:r w:rsidR="00AE538A" w:rsidRPr="009B2757">
        <w:rPr>
          <w:bCs/>
          <w:sz w:val="24"/>
          <w:szCs w:val="24"/>
        </w:rPr>
        <w:t xml:space="preserve">modificarea </w:t>
      </w:r>
      <w:r w:rsidR="009B2757">
        <w:rPr>
          <w:bCs/>
          <w:sz w:val="24"/>
          <w:szCs w:val="24"/>
        </w:rPr>
        <w:t>ș</w:t>
      </w:r>
      <w:r w:rsidR="00AE538A" w:rsidRPr="009B2757">
        <w:rPr>
          <w:bCs/>
          <w:sz w:val="24"/>
          <w:szCs w:val="24"/>
        </w:rPr>
        <w:t xml:space="preserve">i </w:t>
      </w:r>
      <w:r w:rsidRPr="009B2757">
        <w:rPr>
          <w:bCs/>
          <w:sz w:val="24"/>
          <w:szCs w:val="24"/>
        </w:rPr>
        <w:t>completarea Legii petrolului</w:t>
      </w:r>
      <w:r w:rsidR="00EE076B" w:rsidRPr="009B2757">
        <w:rPr>
          <w:bCs/>
          <w:sz w:val="24"/>
          <w:szCs w:val="24"/>
        </w:rPr>
        <w:t xml:space="preserve"> </w:t>
      </w:r>
      <w:r w:rsidRPr="009B2757">
        <w:rPr>
          <w:bCs/>
          <w:sz w:val="24"/>
          <w:szCs w:val="24"/>
        </w:rPr>
        <w:t xml:space="preserve">nr. 238/2004, cu modificările </w:t>
      </w:r>
      <w:r w:rsidR="009B2757">
        <w:rPr>
          <w:bCs/>
          <w:sz w:val="24"/>
          <w:szCs w:val="24"/>
        </w:rPr>
        <w:t>ș</w:t>
      </w:r>
      <w:r w:rsidRPr="009B2757">
        <w:rPr>
          <w:bCs/>
          <w:sz w:val="24"/>
          <w:szCs w:val="24"/>
        </w:rPr>
        <w:t xml:space="preserve">i completările ulterioare, </w:t>
      </w:r>
      <w:r w:rsidR="00031E31" w:rsidRPr="009B2757">
        <w:rPr>
          <w:bCs/>
          <w:sz w:val="24"/>
          <w:szCs w:val="24"/>
        </w:rPr>
        <w:t>pe care, dacă sunte</w:t>
      </w:r>
      <w:r w:rsidR="009B2757">
        <w:rPr>
          <w:bCs/>
          <w:sz w:val="24"/>
          <w:szCs w:val="24"/>
        </w:rPr>
        <w:t>ț</w:t>
      </w:r>
      <w:r w:rsidR="00031E31" w:rsidRPr="009B2757">
        <w:rPr>
          <w:bCs/>
          <w:sz w:val="24"/>
          <w:szCs w:val="24"/>
        </w:rPr>
        <w:t>i de acord, vă rugăm să-l aproba</w:t>
      </w:r>
      <w:r w:rsidR="009B2757">
        <w:rPr>
          <w:bCs/>
          <w:sz w:val="24"/>
          <w:szCs w:val="24"/>
        </w:rPr>
        <w:t>ț</w:t>
      </w:r>
      <w:r w:rsidR="00031E31" w:rsidRPr="009B2757">
        <w:rPr>
          <w:bCs/>
          <w:sz w:val="24"/>
          <w:szCs w:val="24"/>
        </w:rPr>
        <w:t>i.</w:t>
      </w:r>
    </w:p>
    <w:p w14:paraId="038A93A2" w14:textId="764E6991" w:rsidR="00C95EE9" w:rsidRPr="009B2757" w:rsidRDefault="00C95EE9" w:rsidP="009B2757">
      <w:pPr>
        <w:autoSpaceDE w:val="0"/>
        <w:autoSpaceDN w:val="0"/>
        <w:adjustRightInd w:val="0"/>
        <w:spacing w:before="120" w:after="120"/>
        <w:ind w:firstLine="720"/>
        <w:jc w:val="both"/>
        <w:rPr>
          <w:bCs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4985"/>
      </w:tblGrid>
      <w:tr w:rsidR="009B624E" w:rsidRPr="009B2757" w14:paraId="251614B7" w14:textId="77777777" w:rsidTr="009B624E">
        <w:trPr>
          <w:jc w:val="center"/>
        </w:trPr>
        <w:tc>
          <w:tcPr>
            <w:tcW w:w="4985" w:type="dxa"/>
          </w:tcPr>
          <w:p w14:paraId="40C1F4BC" w14:textId="17FA7C49" w:rsidR="00C95EE9" w:rsidRPr="009B2757" w:rsidRDefault="00C95EE9" w:rsidP="009B275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9B2757">
              <w:rPr>
                <w:b/>
                <w:bCs/>
                <w:sz w:val="24"/>
                <w:szCs w:val="24"/>
              </w:rPr>
              <w:t>SECRETARUL GENERAL AL GUVERNULUI</w:t>
            </w:r>
          </w:p>
        </w:tc>
        <w:tc>
          <w:tcPr>
            <w:tcW w:w="4985" w:type="dxa"/>
          </w:tcPr>
          <w:p w14:paraId="0C885C03" w14:textId="0832A8F0" w:rsidR="00C95EE9" w:rsidRPr="009B2757" w:rsidRDefault="00C95EE9" w:rsidP="009B2757">
            <w:pPr>
              <w:tabs>
                <w:tab w:val="center" w:pos="4768"/>
              </w:tabs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9B2757">
              <w:rPr>
                <w:b/>
                <w:bCs/>
                <w:sz w:val="24"/>
                <w:szCs w:val="24"/>
              </w:rPr>
              <w:t>MINISTRUL ECONOMIEI, ENERGIEI</w:t>
            </w:r>
          </w:p>
          <w:p w14:paraId="663EA85E" w14:textId="1A2A52AB" w:rsidR="00C95EE9" w:rsidRPr="009B2757" w:rsidRDefault="00C95EE9" w:rsidP="009B2757">
            <w:pPr>
              <w:tabs>
                <w:tab w:val="center" w:pos="4768"/>
              </w:tabs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9B275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9B2757">
              <w:rPr>
                <w:b/>
                <w:bCs/>
                <w:sz w:val="24"/>
                <w:szCs w:val="24"/>
              </w:rPr>
              <w:t>Ș</w:t>
            </w:r>
            <w:r w:rsidRPr="009B2757">
              <w:rPr>
                <w:b/>
                <w:bCs/>
                <w:sz w:val="24"/>
                <w:szCs w:val="24"/>
              </w:rPr>
              <w:t>I MEDIULUI DE AFACERI</w:t>
            </w:r>
          </w:p>
          <w:p w14:paraId="6BD6A8C9" w14:textId="77777777" w:rsidR="00C95EE9" w:rsidRPr="009B2757" w:rsidRDefault="00C95EE9" w:rsidP="009B275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4"/>
                <w:szCs w:val="24"/>
              </w:rPr>
            </w:pPr>
          </w:p>
        </w:tc>
      </w:tr>
      <w:tr w:rsidR="009B624E" w:rsidRPr="009B2757" w14:paraId="2F9A25A2" w14:textId="77777777" w:rsidTr="009B624E">
        <w:trPr>
          <w:jc w:val="center"/>
        </w:trPr>
        <w:tc>
          <w:tcPr>
            <w:tcW w:w="4985" w:type="dxa"/>
          </w:tcPr>
          <w:p w14:paraId="5B258752" w14:textId="29CCD584" w:rsidR="00C95EE9" w:rsidRPr="009B2757" w:rsidRDefault="00C95EE9" w:rsidP="009B275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9B2757">
              <w:rPr>
                <w:b/>
                <w:bCs/>
                <w:sz w:val="24"/>
                <w:szCs w:val="24"/>
              </w:rPr>
              <w:t>Antonel TĂNASE</w:t>
            </w:r>
          </w:p>
        </w:tc>
        <w:tc>
          <w:tcPr>
            <w:tcW w:w="4985" w:type="dxa"/>
          </w:tcPr>
          <w:p w14:paraId="49C542A2" w14:textId="1A87B297" w:rsidR="00C95EE9" w:rsidRPr="009B2757" w:rsidRDefault="00C95EE9" w:rsidP="009B275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9B2757">
              <w:rPr>
                <w:b/>
                <w:bCs/>
                <w:sz w:val="24"/>
                <w:szCs w:val="24"/>
              </w:rPr>
              <w:t>Virgil – Daniel POPESCU</w:t>
            </w:r>
          </w:p>
        </w:tc>
      </w:tr>
      <w:tr w:rsidR="009B624E" w:rsidRPr="009B2757" w14:paraId="269EFE31" w14:textId="77777777" w:rsidTr="009B624E">
        <w:trPr>
          <w:jc w:val="center"/>
        </w:trPr>
        <w:tc>
          <w:tcPr>
            <w:tcW w:w="4985" w:type="dxa"/>
          </w:tcPr>
          <w:p w14:paraId="70E82017" w14:textId="77777777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7D0CF8C0" w14:textId="77777777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</w:p>
          <w:p w14:paraId="649368FC" w14:textId="21AD36AB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>PRE</w:t>
            </w:r>
            <w:r w:rsidR="009B2757">
              <w:rPr>
                <w:b/>
                <w:sz w:val="24"/>
                <w:szCs w:val="24"/>
              </w:rPr>
              <w:t>Ș</w:t>
            </w:r>
            <w:r w:rsidRPr="009B2757">
              <w:rPr>
                <w:b/>
                <w:sz w:val="24"/>
                <w:szCs w:val="24"/>
              </w:rPr>
              <w:t>EDINTELE AGEN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>IEI NA</w:t>
            </w:r>
            <w:r w:rsidR="009B2757">
              <w:rPr>
                <w:b/>
                <w:sz w:val="24"/>
                <w:szCs w:val="24"/>
              </w:rPr>
              <w:t>Ț</w:t>
            </w:r>
            <w:r w:rsidRPr="009B2757">
              <w:rPr>
                <w:b/>
                <w:sz w:val="24"/>
                <w:szCs w:val="24"/>
              </w:rPr>
              <w:t xml:space="preserve">IONALE </w:t>
            </w:r>
          </w:p>
          <w:p w14:paraId="062F86CF" w14:textId="77777777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 xml:space="preserve">       PENTRU RESURSE MINERALE  </w:t>
            </w:r>
          </w:p>
          <w:p w14:paraId="68535EF5" w14:textId="77777777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 xml:space="preserve">             </w:t>
            </w:r>
          </w:p>
          <w:p w14:paraId="616EB9D7" w14:textId="77777777" w:rsidR="009B624E" w:rsidRPr="009B2757" w:rsidRDefault="009B624E" w:rsidP="009B2757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 w:rsidRPr="009B2757">
              <w:rPr>
                <w:b/>
                <w:sz w:val="24"/>
                <w:szCs w:val="24"/>
              </w:rPr>
              <w:t xml:space="preserve">                   Nicolae TURDEAN</w:t>
            </w:r>
          </w:p>
          <w:p w14:paraId="31274886" w14:textId="77777777" w:rsidR="009B624E" w:rsidRPr="009B2757" w:rsidRDefault="009B624E" w:rsidP="009B275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5" w:type="dxa"/>
          </w:tcPr>
          <w:p w14:paraId="4B1603DC" w14:textId="77777777" w:rsidR="009B624E" w:rsidRPr="009B2757" w:rsidRDefault="009B624E" w:rsidP="009B275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39709615" w14:textId="75AFDFBF" w:rsidR="00B21588" w:rsidRPr="009B2757" w:rsidRDefault="00B21588" w:rsidP="009B2757">
      <w:pPr>
        <w:spacing w:before="120" w:after="120"/>
        <w:jc w:val="center"/>
        <w:rPr>
          <w:sz w:val="24"/>
          <w:szCs w:val="24"/>
        </w:rPr>
      </w:pPr>
      <w:r w:rsidRPr="009B2757">
        <w:rPr>
          <w:sz w:val="24"/>
          <w:szCs w:val="24"/>
        </w:rPr>
        <w:t>AVIZAT</w:t>
      </w:r>
    </w:p>
    <w:p w14:paraId="2F3A6B90" w14:textId="77777777" w:rsidR="00815C8C" w:rsidRPr="009B2757" w:rsidRDefault="00815C8C" w:rsidP="009B2757">
      <w:pPr>
        <w:spacing w:before="120" w:after="120"/>
        <w:jc w:val="center"/>
        <w:rPr>
          <w:sz w:val="24"/>
          <w:szCs w:val="24"/>
        </w:rPr>
      </w:pPr>
    </w:p>
    <w:p w14:paraId="6F3D352C" w14:textId="77777777" w:rsidR="00815C8C" w:rsidRPr="009B2757" w:rsidRDefault="00815C8C" w:rsidP="009B2757">
      <w:pPr>
        <w:spacing w:before="120" w:after="120"/>
        <w:jc w:val="center"/>
        <w:rPr>
          <w:sz w:val="24"/>
          <w:szCs w:val="24"/>
        </w:rPr>
      </w:pPr>
    </w:p>
    <w:p w14:paraId="1A2DCC3A" w14:textId="4BE30CDD" w:rsidR="00D0527D" w:rsidRPr="009B2757" w:rsidRDefault="00D0527D" w:rsidP="009B2757">
      <w:pPr>
        <w:spacing w:before="120" w:after="120"/>
        <w:jc w:val="both"/>
        <w:rPr>
          <w:b/>
          <w:caps/>
          <w:sz w:val="24"/>
          <w:szCs w:val="24"/>
        </w:rPr>
      </w:pPr>
      <w:r w:rsidRPr="009B2757">
        <w:rPr>
          <w:b/>
          <w:caps/>
          <w:sz w:val="24"/>
          <w:szCs w:val="24"/>
        </w:rPr>
        <w:t>Ministrul Afacerilor Externe</w:t>
      </w:r>
      <w:r w:rsidR="00410ABD" w:rsidRPr="009B2757">
        <w:rPr>
          <w:b/>
          <w:caps/>
          <w:sz w:val="24"/>
          <w:szCs w:val="24"/>
        </w:rPr>
        <w:t xml:space="preserve">                      </w:t>
      </w:r>
      <w:r w:rsidR="009B624E" w:rsidRPr="009B2757">
        <w:rPr>
          <w:b/>
          <w:caps/>
          <w:sz w:val="24"/>
          <w:szCs w:val="24"/>
        </w:rPr>
        <w:t xml:space="preserve">   </w:t>
      </w:r>
      <w:r w:rsidR="00410ABD" w:rsidRPr="009B2757">
        <w:rPr>
          <w:b/>
          <w:caps/>
          <w:sz w:val="24"/>
          <w:szCs w:val="24"/>
        </w:rPr>
        <w:t>Ministrul justi</w:t>
      </w:r>
      <w:r w:rsidR="009B2757">
        <w:rPr>
          <w:b/>
          <w:caps/>
          <w:sz w:val="24"/>
          <w:szCs w:val="24"/>
        </w:rPr>
        <w:t>ț</w:t>
      </w:r>
      <w:r w:rsidR="00410ABD" w:rsidRPr="009B2757">
        <w:rPr>
          <w:b/>
          <w:caps/>
          <w:sz w:val="24"/>
          <w:szCs w:val="24"/>
        </w:rPr>
        <w:t>iei</w:t>
      </w:r>
    </w:p>
    <w:p w14:paraId="6A008EA1" w14:textId="77777777" w:rsidR="00D0527D" w:rsidRPr="009B2757" w:rsidRDefault="00D0527D" w:rsidP="009B2757">
      <w:pPr>
        <w:spacing w:before="120" w:after="120"/>
        <w:jc w:val="both"/>
        <w:rPr>
          <w:b/>
          <w:sz w:val="24"/>
          <w:szCs w:val="24"/>
        </w:rPr>
      </w:pPr>
    </w:p>
    <w:p w14:paraId="326CB438" w14:textId="5FAE2F86" w:rsidR="00D0527D" w:rsidRPr="009B2757" w:rsidRDefault="00D0527D" w:rsidP="009B2757">
      <w:pPr>
        <w:spacing w:before="120" w:after="120"/>
        <w:jc w:val="both"/>
        <w:rPr>
          <w:b/>
          <w:sz w:val="24"/>
          <w:szCs w:val="24"/>
        </w:rPr>
      </w:pPr>
      <w:r w:rsidRPr="009B2757">
        <w:rPr>
          <w:b/>
          <w:sz w:val="24"/>
          <w:szCs w:val="24"/>
        </w:rPr>
        <w:t xml:space="preserve">       Bogdan Lucian AURESCU</w:t>
      </w:r>
      <w:r w:rsidR="00410ABD" w:rsidRPr="009B2757">
        <w:rPr>
          <w:b/>
          <w:sz w:val="24"/>
          <w:szCs w:val="24"/>
        </w:rPr>
        <w:t xml:space="preserve">                                       </w:t>
      </w:r>
      <w:r w:rsidR="009B624E" w:rsidRPr="009B2757">
        <w:rPr>
          <w:b/>
          <w:sz w:val="24"/>
          <w:szCs w:val="24"/>
        </w:rPr>
        <w:t xml:space="preserve"> </w:t>
      </w:r>
      <w:r w:rsidR="00410ABD" w:rsidRPr="009B2757">
        <w:rPr>
          <w:b/>
          <w:sz w:val="24"/>
          <w:szCs w:val="24"/>
        </w:rPr>
        <w:t xml:space="preserve">  Marian Cătălin PREDOIU</w:t>
      </w:r>
    </w:p>
    <w:p w14:paraId="0F4A9A3E" w14:textId="77777777" w:rsidR="00815C8C" w:rsidRPr="009B2757" w:rsidRDefault="00815C8C" w:rsidP="009B2757">
      <w:pPr>
        <w:spacing w:before="120" w:after="120"/>
        <w:jc w:val="both"/>
        <w:rPr>
          <w:b/>
          <w:sz w:val="24"/>
          <w:szCs w:val="24"/>
        </w:rPr>
      </w:pPr>
    </w:p>
    <w:p w14:paraId="46D53995" w14:textId="77777777" w:rsidR="006B1758" w:rsidRPr="009B2757" w:rsidRDefault="006B1758" w:rsidP="009B2757">
      <w:pPr>
        <w:spacing w:before="120" w:after="120"/>
        <w:jc w:val="both"/>
        <w:rPr>
          <w:b/>
          <w:sz w:val="24"/>
          <w:szCs w:val="24"/>
        </w:rPr>
      </w:pPr>
    </w:p>
    <w:sectPr w:rsidR="006B1758" w:rsidRPr="009B2757" w:rsidSect="00815C8C">
      <w:footerReference w:type="even" r:id="rId7"/>
      <w:footerReference w:type="default" r:id="rId8"/>
      <w:pgSz w:w="11907" w:h="16840" w:code="9"/>
      <w:pgMar w:top="567" w:right="680" w:bottom="567" w:left="1247" w:header="567" w:footer="284" w:gutter="0"/>
      <w:pgNumType w:start="1"/>
      <w:cols w:space="708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A0E7C" w14:textId="77777777" w:rsidR="0094558E" w:rsidRDefault="0094558E">
      <w:r>
        <w:separator/>
      </w:r>
    </w:p>
  </w:endnote>
  <w:endnote w:type="continuationSeparator" w:id="0">
    <w:p w14:paraId="489F88C9" w14:textId="77777777" w:rsidR="0094558E" w:rsidRDefault="0094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E2B41" w14:textId="77777777" w:rsidR="009371CB" w:rsidRDefault="00DD3F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DE22E5" w14:textId="77777777" w:rsidR="009371CB" w:rsidRDefault="004D3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73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42FC7C" w14:textId="77777777" w:rsidR="003231F3" w:rsidRDefault="00DD3F5D" w:rsidP="00323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08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0DD26F2" w14:textId="77777777" w:rsidR="003231F3" w:rsidRDefault="004D3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8F839" w14:textId="77777777" w:rsidR="0094558E" w:rsidRDefault="0094558E">
      <w:r>
        <w:separator/>
      </w:r>
    </w:p>
  </w:footnote>
  <w:footnote w:type="continuationSeparator" w:id="0">
    <w:p w14:paraId="3FDAC2DC" w14:textId="77777777" w:rsidR="0094558E" w:rsidRDefault="00945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CCA"/>
    <w:multiLevelType w:val="hybridMultilevel"/>
    <w:tmpl w:val="D3D2A694"/>
    <w:lvl w:ilvl="0" w:tplc="04A2FA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A6F58E">
      <w:start w:val="2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6158C5"/>
    <w:multiLevelType w:val="hybridMultilevel"/>
    <w:tmpl w:val="679E79CC"/>
    <w:lvl w:ilvl="0" w:tplc="AAEE1B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0023FE"/>
    <w:multiLevelType w:val="hybridMultilevel"/>
    <w:tmpl w:val="9982B544"/>
    <w:lvl w:ilvl="0" w:tplc="FE42B94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726FE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9242A"/>
    <w:multiLevelType w:val="hybridMultilevel"/>
    <w:tmpl w:val="09F68754"/>
    <w:lvl w:ilvl="0" w:tplc="04A2FA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AE6FE22">
      <w:start w:val="3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A2FAB8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207A8">
      <w:start w:val="5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CFB54A6"/>
    <w:multiLevelType w:val="hybridMultilevel"/>
    <w:tmpl w:val="1A98B764"/>
    <w:lvl w:ilvl="0" w:tplc="91D65BC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BA118E"/>
    <w:multiLevelType w:val="hybridMultilevel"/>
    <w:tmpl w:val="B94E80C2"/>
    <w:lvl w:ilvl="0" w:tplc="9BDCA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42B94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666354A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7D5349"/>
    <w:multiLevelType w:val="hybridMultilevel"/>
    <w:tmpl w:val="B232D2DA"/>
    <w:lvl w:ilvl="0" w:tplc="08A8523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D2383C"/>
    <w:multiLevelType w:val="hybridMultilevel"/>
    <w:tmpl w:val="2F16E676"/>
    <w:lvl w:ilvl="0" w:tplc="A7C4984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F5D"/>
    <w:rsid w:val="00003D2A"/>
    <w:rsid w:val="00031E31"/>
    <w:rsid w:val="0003365F"/>
    <w:rsid w:val="00104B4E"/>
    <w:rsid w:val="00135054"/>
    <w:rsid w:val="00153D20"/>
    <w:rsid w:val="001A289B"/>
    <w:rsid w:val="001B10B2"/>
    <w:rsid w:val="0029042A"/>
    <w:rsid w:val="00377813"/>
    <w:rsid w:val="003D7DF2"/>
    <w:rsid w:val="00410ABD"/>
    <w:rsid w:val="0042418E"/>
    <w:rsid w:val="004B25F0"/>
    <w:rsid w:val="004D39E8"/>
    <w:rsid w:val="004E4D32"/>
    <w:rsid w:val="004F16A8"/>
    <w:rsid w:val="00526EA7"/>
    <w:rsid w:val="005729D9"/>
    <w:rsid w:val="005C4600"/>
    <w:rsid w:val="00675401"/>
    <w:rsid w:val="006B1758"/>
    <w:rsid w:val="007106DA"/>
    <w:rsid w:val="0071300D"/>
    <w:rsid w:val="00776B6C"/>
    <w:rsid w:val="00815C8C"/>
    <w:rsid w:val="008250E7"/>
    <w:rsid w:val="00831EEA"/>
    <w:rsid w:val="0094558E"/>
    <w:rsid w:val="00982936"/>
    <w:rsid w:val="009B2757"/>
    <w:rsid w:val="009B624E"/>
    <w:rsid w:val="00A83960"/>
    <w:rsid w:val="00AA695A"/>
    <w:rsid w:val="00AD4A97"/>
    <w:rsid w:val="00AE538A"/>
    <w:rsid w:val="00B21588"/>
    <w:rsid w:val="00B676F7"/>
    <w:rsid w:val="00B912E8"/>
    <w:rsid w:val="00BB0068"/>
    <w:rsid w:val="00BB33A2"/>
    <w:rsid w:val="00BB4972"/>
    <w:rsid w:val="00BF73B9"/>
    <w:rsid w:val="00C95EE9"/>
    <w:rsid w:val="00CC4EC6"/>
    <w:rsid w:val="00CF708C"/>
    <w:rsid w:val="00D0527D"/>
    <w:rsid w:val="00DD3F5D"/>
    <w:rsid w:val="00EB3CF3"/>
    <w:rsid w:val="00EB557E"/>
    <w:rsid w:val="00EE076B"/>
    <w:rsid w:val="00EF3388"/>
    <w:rsid w:val="00F3012D"/>
    <w:rsid w:val="00F83DC9"/>
    <w:rsid w:val="00F9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97432"/>
  <w15:docId w15:val="{BF3B0A3C-255E-4280-9929-E55CDE28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F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D3F5D"/>
    <w:pPr>
      <w:jc w:val="center"/>
    </w:pPr>
    <w:rPr>
      <w:rFonts w:ascii="Tahoma" w:hAnsi="Tahoma" w:cs="Tahoma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DD3F5D"/>
    <w:rPr>
      <w:rFonts w:ascii="Tahoma" w:eastAsia="Times New Roman" w:hAnsi="Tahoma" w:cs="Tahoma"/>
      <w:b/>
      <w:bCs/>
      <w:sz w:val="28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DD3F5D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D3F5D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PageNumber">
    <w:name w:val="page number"/>
    <w:basedOn w:val="DefaultParagraphFont"/>
    <w:semiHidden/>
    <w:rsid w:val="00DD3F5D"/>
  </w:style>
  <w:style w:type="character" w:styleId="Hyperlink">
    <w:name w:val="Hyperlink"/>
    <w:basedOn w:val="DefaultParagraphFont"/>
    <w:uiPriority w:val="99"/>
    <w:unhideWhenUsed/>
    <w:rsid w:val="00DD3F5D"/>
    <w:rPr>
      <w:color w:val="0000FF" w:themeColor="hyperlink"/>
      <w:u w:val="single"/>
    </w:rPr>
  </w:style>
  <w:style w:type="character" w:customStyle="1" w:styleId="MSGENFONTSTYLENAMETEMPLATEROLEMSGENFONTSTYLENAMEBYROLEFOOTNOTE">
    <w:name w:val="MSG_EN_FONT_STYLE_NAME_TEMPLATE_ROLE MSG_EN_FONT_STYLE_NAME_BY_ROLE_FOOTNOTE_"/>
    <w:basedOn w:val="DefaultParagraphFont"/>
    <w:link w:val="MSGENFONTSTYLENAMETEMPLATEROLEMSGENFONTSTYLENAMEBYROLEFOOTNOTE0"/>
    <w:rsid w:val="00831EEA"/>
    <w:rPr>
      <w:shd w:val="clear" w:color="auto" w:fill="FFFFFF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"/>
    <w:link w:val="MSGENFONTSTYLENAMETEMPLATEROLEMSGENFONTSTYLENAMEBYROLEFOOTNOTE"/>
    <w:rsid w:val="00831EEA"/>
    <w:pPr>
      <w:widowControl w:val="0"/>
      <w:shd w:val="clear" w:color="auto" w:fill="FFFFFF"/>
      <w:spacing w:line="384" w:lineRule="exact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15C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C8C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unhideWhenUsed/>
    <w:rsid w:val="00C9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3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8A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Vasilescu</dc:creator>
  <cp:lastModifiedBy>Aurelian.Gavrilescu</cp:lastModifiedBy>
  <cp:revision>4</cp:revision>
  <cp:lastPrinted>2020-01-27T08:26:00Z</cp:lastPrinted>
  <dcterms:created xsi:type="dcterms:W3CDTF">2020-01-28T13:18:00Z</dcterms:created>
  <dcterms:modified xsi:type="dcterms:W3CDTF">2020-02-03T12:27:00Z</dcterms:modified>
</cp:coreProperties>
</file>